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 xml:space="preserve">附件 </w:t>
      </w: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spacing w:before="6"/>
        <w:rPr>
          <w:rFonts w:hint="eastAsia" w:ascii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" w:line="240" w:lineRule="auto"/>
        <w:ind w:left="2914" w:right="2132" w:hanging="782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52"/>
        </w:rPr>
      </w:pPr>
      <w:r>
        <w:rPr>
          <w:rFonts w:hint="eastAsia" w:ascii="方正小标宋简体" w:hAnsi="方正小标宋简体" w:eastAsia="方正小标宋简体" w:cs="方正小标宋简体"/>
          <w:sz w:val="52"/>
        </w:rPr>
        <w:t>电信基础设施共建共享典型案例申报书</w:t>
      </w:r>
    </w:p>
    <w:p>
      <w:pPr>
        <w:pStyle w:val="2"/>
        <w:rPr>
          <w:rFonts w:hint="eastAsia" w:ascii="黑体"/>
          <w:sz w:val="96"/>
          <w:szCs w:val="40"/>
        </w:rPr>
      </w:pPr>
    </w:p>
    <w:p>
      <w:pPr>
        <w:pStyle w:val="2"/>
        <w:rPr>
          <w:rFonts w:hint="eastAsia" w:ascii="黑体"/>
          <w:sz w:val="96"/>
          <w:szCs w:val="40"/>
        </w:rPr>
      </w:pPr>
    </w:p>
    <w:p>
      <w:pPr>
        <w:pStyle w:val="2"/>
        <w:spacing w:before="4"/>
        <w:rPr>
          <w:rFonts w:hint="eastAsia" w:ascii="黑体"/>
          <w:sz w:val="144"/>
          <w:szCs w:val="40"/>
        </w:rPr>
      </w:pPr>
    </w:p>
    <w:p>
      <w:pPr>
        <w:spacing w:beforeLines="0" w:afterLines="0" w:line="360" w:lineRule="auto"/>
        <w:ind w:left="840" w:firstLine="420"/>
        <w:rPr>
          <w:rFonts w:hint="eastAsia" w:ascii="黑体" w:hAnsi="黑体" w:eastAsia="黑体"/>
          <w:b/>
          <w:bCs/>
          <w:w w:val="95"/>
          <w:u w:val="single"/>
        </w:rPr>
      </w:pPr>
      <w:r>
        <w:rPr>
          <w:rFonts w:ascii="黑体" w:hAnsi="黑体" w:eastAsia="黑体"/>
          <w:w w:val="95"/>
        </w:rPr>
        <w:t>案例名称：</w:t>
      </w:r>
      <w:r>
        <w:rPr>
          <w:rFonts w:hint="eastAsia" w:ascii="黑体" w:hAnsi="黑体" w:eastAsia="黑体"/>
          <w:b/>
          <w:bCs/>
          <w:w w:val="95"/>
          <w:u w:val="single"/>
        </w:rPr>
        <w:t xml:space="preserve">             </w:t>
      </w:r>
      <w:r>
        <w:rPr>
          <w:rFonts w:ascii="黑体" w:hAnsi="黑体" w:eastAsia="黑体"/>
          <w:b/>
          <w:bCs/>
          <w:w w:val="95"/>
          <w:u w:val="single"/>
        </w:rPr>
        <w:t xml:space="preserve">                 </w:t>
      </w:r>
      <w:r>
        <w:rPr>
          <w:rFonts w:hint="eastAsia" w:ascii="黑体" w:hAnsi="黑体" w:eastAsia="黑体"/>
          <w:b/>
          <w:bCs/>
          <w:w w:val="95"/>
          <w:u w:val="single"/>
          <w:lang w:val="en-US" w:eastAsia="zh-CN"/>
        </w:rPr>
        <w:t xml:space="preserve"> </w:t>
      </w:r>
      <w:r>
        <w:rPr>
          <w:rFonts w:ascii="黑体" w:hAnsi="黑体" w:eastAsia="黑体"/>
          <w:b/>
          <w:bCs/>
          <w:w w:val="95"/>
          <w:u w:val="single"/>
        </w:rPr>
        <w:t xml:space="preserve">       </w:t>
      </w:r>
    </w:p>
    <w:p>
      <w:pPr>
        <w:spacing w:beforeLines="0" w:afterLines="0" w:line="360" w:lineRule="auto"/>
        <w:ind w:left="840" w:firstLine="420"/>
        <w:rPr>
          <w:rFonts w:hint="eastAsia" w:ascii="黑体" w:hAnsi="黑体" w:eastAsia="黑体"/>
          <w:w w:val="95"/>
        </w:rPr>
      </w:pPr>
      <w:r>
        <w:rPr>
          <w:rFonts w:hint="eastAsia" w:ascii="黑体" w:hAnsi="黑体" w:eastAsia="黑体"/>
          <w:w w:val="95"/>
        </w:rPr>
        <w:t>案例方向：</w:t>
      </w:r>
      <w:r>
        <w:rPr>
          <w:rFonts w:hint="eastAsia" w:ascii="黑体" w:hAnsi="黑体" w:eastAsia="黑体"/>
          <w:b w:val="0"/>
          <w:bCs w:val="0"/>
          <w:w w:val="95"/>
          <w:u w:val="single"/>
        </w:rPr>
        <w:t xml:space="preserve">     </w:t>
      </w:r>
      <w:r>
        <w:rPr>
          <w:rFonts w:hint="eastAsia" w:ascii="黑体" w:hAnsi="黑体" w:eastAsia="黑体"/>
          <w:b w:val="0"/>
          <w:bCs w:val="0"/>
          <w:w w:val="95"/>
          <w:u w:val="single"/>
          <w:lang w:val="en-US" w:eastAsia="zh-CN"/>
        </w:rPr>
        <w:t xml:space="preserve"> </w:t>
      </w:r>
      <w:r>
        <w:rPr>
          <w:rFonts w:ascii="黑体" w:hAnsi="黑体" w:eastAsia="黑体"/>
          <w:b w:val="0"/>
          <w:bCs w:val="0"/>
          <w:w w:val="95"/>
          <w:u w:val="single"/>
        </w:rPr>
        <w:t xml:space="preserve">（请按照五个征集方向填写）   </w:t>
      </w:r>
      <w:r>
        <w:rPr>
          <w:rFonts w:hint="eastAsia" w:ascii="黑体" w:hAnsi="黑体" w:eastAsia="黑体"/>
          <w:b w:val="0"/>
          <w:bCs w:val="0"/>
          <w:w w:val="95"/>
          <w:u w:val="single"/>
          <w:lang w:val="en-US" w:eastAsia="zh-CN"/>
        </w:rPr>
        <w:t xml:space="preserve"> </w:t>
      </w:r>
      <w:r>
        <w:rPr>
          <w:rFonts w:ascii="黑体" w:hAnsi="黑体" w:eastAsia="黑体"/>
          <w:b w:val="0"/>
          <w:bCs w:val="0"/>
          <w:w w:val="95"/>
          <w:u w:val="single"/>
        </w:rPr>
        <w:t xml:space="preserve">  </w:t>
      </w:r>
    </w:p>
    <w:p>
      <w:pPr>
        <w:spacing w:beforeLines="0" w:afterLines="0" w:line="360" w:lineRule="auto"/>
        <w:ind w:left="840" w:firstLine="420"/>
        <w:rPr>
          <w:rFonts w:hint="eastAsia" w:ascii="黑体" w:hAnsi="黑体" w:eastAsia="黑体"/>
          <w:w w:val="95"/>
          <w:u w:val="single"/>
        </w:rPr>
      </w:pPr>
      <w:r>
        <w:rPr>
          <w:rFonts w:ascii="黑体" w:hAnsi="黑体" w:eastAsia="黑体"/>
        </w:rPr>
        <w:t>申报单位：</w:t>
      </w:r>
      <w:r>
        <w:rPr>
          <w:rFonts w:hint="eastAsia" w:ascii="黑体" w:hAnsi="黑体" w:eastAsia="黑体"/>
          <w:b/>
          <w:bCs/>
          <w:w w:val="95"/>
          <w:u w:val="single"/>
        </w:rPr>
        <w:t xml:space="preserve">   </w:t>
      </w:r>
      <w:r>
        <w:rPr>
          <w:rFonts w:hint="default" w:ascii="黑体" w:hAnsi="黑体" w:eastAsia="黑体"/>
          <w:b/>
          <w:bCs/>
          <w:w w:val="95"/>
          <w:u w:val="single"/>
        </w:rPr>
        <w:t xml:space="preserve">                          </w:t>
      </w:r>
      <w:r>
        <w:rPr>
          <w:rFonts w:hint="default" w:ascii="黑体" w:hAnsi="黑体" w:eastAsia="黑体"/>
          <w:b w:val="0"/>
          <w:bCs w:val="0"/>
          <w:w w:val="95"/>
          <w:u w:val="single"/>
        </w:rPr>
        <w:t xml:space="preserve">    </w:t>
      </w:r>
      <w:r>
        <w:rPr>
          <w:rFonts w:ascii="黑体" w:hAnsi="黑体" w:eastAsia="黑体"/>
          <w:b/>
          <w:bCs/>
          <w:w w:val="95"/>
          <w:u w:val="single"/>
        </w:rPr>
        <w:t xml:space="preserve"> </w:t>
      </w:r>
      <w:r>
        <w:rPr>
          <w:rFonts w:hint="eastAsia" w:ascii="黑体" w:hAnsi="黑体" w:eastAsia="黑体"/>
          <w:b/>
          <w:bCs/>
          <w:w w:val="95"/>
          <w:u w:val="single"/>
          <w:lang w:val="en-US" w:eastAsia="zh-CN"/>
        </w:rPr>
        <w:t xml:space="preserve"> </w:t>
      </w:r>
      <w:r>
        <w:rPr>
          <w:rFonts w:ascii="黑体" w:hAnsi="黑体" w:eastAsia="黑体"/>
          <w:b/>
          <w:bCs/>
          <w:w w:val="95"/>
          <w:u w:val="single"/>
        </w:rPr>
        <w:t xml:space="preserve">  </w:t>
      </w:r>
    </w:p>
    <w:p>
      <w:pPr>
        <w:spacing w:beforeLines="0" w:afterLines="0" w:line="360" w:lineRule="auto"/>
        <w:ind w:left="840" w:firstLine="420"/>
        <w:rPr>
          <w:rFonts w:hint="eastAsia" w:ascii="黑体" w:hAnsi="黑体" w:eastAsia="黑体"/>
        </w:rPr>
      </w:pPr>
      <w:r>
        <w:rPr>
          <w:rFonts w:ascii="黑体" w:hAnsi="黑体" w:eastAsia="黑体"/>
        </w:rPr>
        <w:t>申报日期：</w:t>
      </w:r>
      <w:r>
        <w:rPr>
          <w:rFonts w:ascii="黑体" w:hAnsi="黑体" w:eastAsia="黑体"/>
          <w:u w:val="single"/>
        </w:rPr>
        <w:t xml:space="preserve">    </w:t>
      </w:r>
      <w:r>
        <w:rPr>
          <w:rFonts w:hint="eastAsia" w:ascii="黑体" w:hAnsi="黑体" w:eastAsia="黑体"/>
          <w:u w:val="single"/>
          <w:lang w:val="en-US" w:eastAsia="zh-CN"/>
        </w:rPr>
        <w:t xml:space="preserve">   </w:t>
      </w:r>
      <w:r>
        <w:rPr>
          <w:rFonts w:ascii="黑体" w:hAnsi="黑体" w:eastAsia="黑体"/>
          <w:u w:val="single"/>
        </w:rPr>
        <w:t xml:space="preserve">  </w:t>
      </w:r>
      <w:r>
        <w:rPr>
          <w:rFonts w:ascii="黑体" w:hAnsi="黑体" w:eastAsia="黑体"/>
        </w:rPr>
        <w:t>年</w:t>
      </w:r>
      <w:r>
        <w:rPr>
          <w:rFonts w:ascii="黑体" w:hAnsi="黑体" w:eastAsia="黑体"/>
          <w:u w:val="single"/>
        </w:rPr>
        <w:t xml:space="preserve">  </w:t>
      </w:r>
      <w:r>
        <w:rPr>
          <w:rFonts w:hint="eastAsia" w:ascii="黑体" w:hAnsi="黑体" w:eastAsia="黑体"/>
          <w:u w:val="single"/>
          <w:lang w:val="en-US" w:eastAsia="zh-CN"/>
        </w:rPr>
        <w:t xml:space="preserve">  </w:t>
      </w:r>
      <w:r>
        <w:rPr>
          <w:rFonts w:ascii="黑体" w:hAnsi="黑体" w:eastAsia="黑体"/>
          <w:u w:val="single"/>
        </w:rPr>
        <w:t xml:space="preserve"> </w:t>
      </w:r>
      <w:r>
        <w:rPr>
          <w:rFonts w:hint="eastAsia" w:ascii="黑体" w:hAnsi="黑体" w:eastAsia="黑体"/>
          <w:u w:val="single"/>
          <w:lang w:val="en-US" w:eastAsia="zh-CN"/>
        </w:rPr>
        <w:t xml:space="preserve"> </w:t>
      </w:r>
      <w:r>
        <w:rPr>
          <w:rFonts w:ascii="黑体" w:hAnsi="黑体" w:eastAsia="黑体"/>
          <w:u w:val="single"/>
        </w:rPr>
        <w:t xml:space="preserve"> </w:t>
      </w:r>
      <w:r>
        <w:rPr>
          <w:rFonts w:hint="eastAsia" w:ascii="黑体" w:hAnsi="黑体" w:eastAsia="黑体"/>
          <w:u w:val="single"/>
          <w:lang w:val="en-US" w:eastAsia="zh-CN"/>
        </w:rPr>
        <w:t xml:space="preserve">   </w:t>
      </w:r>
      <w:r>
        <w:rPr>
          <w:rFonts w:ascii="黑体" w:hAnsi="黑体" w:eastAsia="黑体"/>
        </w:rPr>
        <w:t>月</w:t>
      </w:r>
      <w:r>
        <w:rPr>
          <w:rFonts w:ascii="黑体" w:hAnsi="黑体" w:eastAsia="黑体"/>
          <w:u w:val="single"/>
        </w:rPr>
        <w:t xml:space="preserve">  </w:t>
      </w:r>
      <w:r>
        <w:rPr>
          <w:rFonts w:hint="eastAsia" w:ascii="黑体" w:hAnsi="黑体" w:eastAsia="黑体"/>
          <w:u w:val="single"/>
          <w:lang w:val="en-US" w:eastAsia="zh-CN"/>
        </w:rPr>
        <w:t xml:space="preserve">      </w:t>
      </w:r>
      <w:r>
        <w:rPr>
          <w:rFonts w:ascii="黑体" w:hAnsi="黑体" w:eastAsia="黑体"/>
          <w:u w:val="single"/>
        </w:rPr>
        <w:t xml:space="preserve">  </w:t>
      </w:r>
      <w:r>
        <w:rPr>
          <w:rFonts w:ascii="黑体" w:hAnsi="黑体" w:eastAsia="黑体"/>
        </w:rPr>
        <w:t>日</w:t>
      </w:r>
    </w:p>
    <w:p>
      <w:pPr>
        <w:spacing w:line="364" w:lineRule="auto"/>
        <w:rPr>
          <w:rFonts w:hint="eastAsia"/>
        </w:rPr>
      </w:pPr>
    </w:p>
    <w:p>
      <w:pPr>
        <w:spacing w:before="11"/>
        <w:ind w:left="3522"/>
        <w:rPr>
          <w:rFonts w:hint="eastAsia" w:ascii="黑体" w:eastAsia="黑体"/>
          <w:sz w:val="44"/>
        </w:rPr>
      </w:pPr>
    </w:p>
    <w:p>
      <w:pPr>
        <w:spacing w:before="11"/>
        <w:ind w:left="3522"/>
        <w:rPr>
          <w:rFonts w:hint="eastAsia" w:ascii="黑体" w:eastAsia="黑体"/>
          <w:sz w:val="44"/>
        </w:rPr>
      </w:pPr>
    </w:p>
    <w:p>
      <w:pPr>
        <w:spacing w:before="11"/>
        <w:ind w:left="3522"/>
        <w:rPr>
          <w:rFonts w:hint="eastAsia" w:ascii="黑体" w:eastAsia="黑体"/>
          <w:sz w:val="44"/>
        </w:rPr>
      </w:pPr>
    </w:p>
    <w:p>
      <w:pPr>
        <w:spacing w:before="11"/>
        <w:ind w:left="3522"/>
        <w:rPr>
          <w:rFonts w:hint="eastAsia" w:ascii="黑体" w:eastAsia="黑体"/>
          <w:sz w:val="44"/>
        </w:rPr>
        <w:sectPr>
          <w:footerReference r:id="rId3" w:type="default"/>
          <w:pgSz w:w="11910" w:h="16840"/>
          <w:pgMar w:top="1400" w:right="1220" w:bottom="1200" w:left="1220" w:header="0" w:footer="1002" w:gutter="0"/>
          <w:pgNumType w:fmt="decimal" w:start="1"/>
          <w:cols w:space="720" w:num="1"/>
        </w:sectPr>
      </w:pPr>
    </w:p>
    <w:p>
      <w:pPr>
        <w:spacing w:before="11"/>
        <w:ind w:left="3522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填 表 须 知</w:t>
      </w:r>
    </w:p>
    <w:p>
      <w:pPr>
        <w:pStyle w:val="2"/>
        <w:spacing w:before="7"/>
        <w:rPr>
          <w:rFonts w:hint="eastAsia" w:ascii="黑体"/>
          <w:sz w:val="6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18" w:lineRule="auto"/>
        <w:ind w:left="685" w:right="576" w:firstLine="42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一、申报材料应客观、真实，不得弄虚作假，不涉及国家秘密，申报主体对所提交申报材料的真实性负责。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18" w:lineRule="auto"/>
        <w:ind w:left="580" w:right="575" w:firstLine="559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二、本申报书除表格外，其他各项填报要求：A4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幅面编辑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正文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应采用仿宋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_GB2312、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四号字、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1.5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倍行间距、两端对齐，一级标题三号 黑体，二级标题四号 楷体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_GB2312 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加粗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eastAsia="zh-CN"/>
        </w:rPr>
        <w:t>，三级标题四号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eastAsia="zh-CN"/>
        </w:rPr>
        <w:t>仿宋_GB2312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 xml:space="preserve"> 加粗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18" w:lineRule="auto"/>
        <w:ind w:left="580" w:right="577" w:firstLine="559"/>
        <w:jc w:val="both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三、申报书及附件材料正反面打印。单独申报单位或联合申报的各单位均应在封面加盖公章。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18" w:lineRule="auto"/>
        <w:ind w:left="580" w:right="577" w:firstLine="559"/>
        <w:jc w:val="both"/>
        <w:textAlignment w:val="auto"/>
        <w:rPr>
          <w:rFonts w:hint="default" w:ascii="Times New Roman" w:hAnsi="Times New Roman" w:eastAsia="仿宋_GB2312" w:cs="Times New Roman"/>
          <w:spacing w:val="-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四、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  <w:t>多家单位联合申报的案例，每个申报单位均需提供单独的责任声明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18" w:lineRule="auto"/>
        <w:ind w:left="580" w:right="577" w:firstLine="559"/>
        <w:jc w:val="both"/>
        <w:textAlignment w:val="auto"/>
        <w:rPr>
          <w:rFonts w:hint="default" w:ascii="Times New Roman" w:hAnsi="Times New Roman" w:eastAsia="仿宋_GB2312" w:cs="Times New Roman"/>
          <w:spacing w:val="-5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18" w:lineRule="auto"/>
        <w:ind w:left="580" w:right="577" w:firstLine="559"/>
        <w:jc w:val="both"/>
        <w:textAlignment w:val="auto"/>
        <w:rPr>
          <w:rFonts w:hint="default" w:ascii="Times New Roman" w:hAnsi="Times New Roman" w:eastAsia="仿宋_GB2312" w:cs="Times New Roman"/>
          <w:spacing w:val="-5"/>
          <w:sz w:val="32"/>
          <w:szCs w:val="32"/>
        </w:rPr>
      </w:pPr>
    </w:p>
    <w:p>
      <w:pPr>
        <w:pStyle w:val="3"/>
        <w:keepNext w:val="0"/>
        <w:keepLines w:val="0"/>
        <w:autoSpaceDE w:val="0"/>
        <w:autoSpaceDN w:val="0"/>
        <w:spacing w:before="24" w:after="0" w:line="240" w:lineRule="auto"/>
        <w:jc w:val="left"/>
        <w:rPr>
          <w:rFonts w:ascii="黑体" w:hAnsi="黑体" w:eastAsia="黑体" w:cs="黑体"/>
          <w:b/>
          <w:kern w:val="0"/>
          <w:sz w:val="32"/>
          <w:szCs w:val="32"/>
          <w:lang w:val="zh-CN" w:bidi="zh-CN"/>
        </w:rPr>
      </w:pPr>
      <w:bookmarkStart w:id="0" w:name="一、申报案例基本信息"/>
      <w:bookmarkEnd w:id="0"/>
    </w:p>
    <w:p>
      <w:pPr>
        <w:pStyle w:val="3"/>
        <w:keepNext w:val="0"/>
        <w:keepLines w:val="0"/>
        <w:autoSpaceDE w:val="0"/>
        <w:autoSpaceDN w:val="0"/>
        <w:spacing w:before="24" w:after="0" w:line="240" w:lineRule="auto"/>
        <w:jc w:val="left"/>
        <w:rPr>
          <w:rFonts w:ascii="黑体" w:hAnsi="黑体" w:eastAsia="黑体" w:cs="黑体"/>
          <w:b/>
          <w:kern w:val="0"/>
          <w:sz w:val="32"/>
          <w:szCs w:val="32"/>
          <w:lang w:val="zh-CN" w:bidi="zh-CN"/>
        </w:rPr>
      </w:pPr>
    </w:p>
    <w:p>
      <w:pPr>
        <w:pStyle w:val="3"/>
        <w:keepNext w:val="0"/>
        <w:keepLines w:val="0"/>
        <w:autoSpaceDE w:val="0"/>
        <w:autoSpaceDN w:val="0"/>
        <w:spacing w:before="24" w:after="0" w:line="240" w:lineRule="auto"/>
        <w:jc w:val="left"/>
        <w:rPr>
          <w:rFonts w:ascii="黑体" w:hAnsi="黑体" w:eastAsia="黑体" w:cs="黑体"/>
          <w:b/>
          <w:kern w:val="0"/>
          <w:sz w:val="32"/>
          <w:szCs w:val="32"/>
          <w:lang w:val="zh-CN" w:bidi="zh-CN"/>
        </w:rPr>
      </w:pPr>
    </w:p>
    <w:p>
      <w:pPr>
        <w:rPr>
          <w:rFonts w:ascii="黑体" w:hAnsi="黑体" w:eastAsia="黑体" w:cs="黑体"/>
          <w:b/>
          <w:kern w:val="0"/>
          <w:sz w:val="32"/>
          <w:szCs w:val="32"/>
          <w:lang w:val="zh-CN" w:bidi="zh-CN"/>
        </w:rPr>
      </w:pPr>
    </w:p>
    <w:p>
      <w:pPr>
        <w:pStyle w:val="2"/>
        <w:rPr>
          <w:rFonts w:ascii="黑体" w:hAnsi="黑体" w:eastAsia="黑体" w:cs="黑体"/>
          <w:b/>
          <w:kern w:val="0"/>
          <w:sz w:val="32"/>
          <w:szCs w:val="32"/>
          <w:lang w:val="zh-CN" w:bidi="zh-CN"/>
        </w:rPr>
      </w:pPr>
    </w:p>
    <w:p>
      <w:pPr>
        <w:pStyle w:val="2"/>
        <w:rPr>
          <w:rFonts w:ascii="黑体" w:hAnsi="黑体" w:eastAsia="黑体" w:cs="黑体"/>
          <w:b/>
          <w:kern w:val="0"/>
          <w:sz w:val="32"/>
          <w:szCs w:val="32"/>
          <w:lang w:val="zh-CN" w:bidi="zh-CN"/>
        </w:rPr>
      </w:pPr>
    </w:p>
    <w:p>
      <w:pPr>
        <w:pStyle w:val="2"/>
        <w:rPr>
          <w:rFonts w:ascii="黑体" w:hAnsi="黑体" w:eastAsia="黑体" w:cs="黑体"/>
          <w:b/>
          <w:kern w:val="0"/>
          <w:sz w:val="32"/>
          <w:szCs w:val="32"/>
          <w:lang w:val="zh-CN" w:bidi="zh-CN"/>
        </w:rPr>
      </w:pPr>
    </w:p>
    <w:p>
      <w:pPr>
        <w:pStyle w:val="2"/>
        <w:rPr>
          <w:rFonts w:ascii="黑体" w:hAnsi="黑体" w:eastAsia="黑体" w:cs="黑体"/>
          <w:b/>
          <w:kern w:val="0"/>
          <w:sz w:val="32"/>
          <w:szCs w:val="32"/>
          <w:lang w:val="zh-CN" w:bidi="zh-CN"/>
        </w:rPr>
      </w:pPr>
    </w:p>
    <w:p>
      <w:pPr>
        <w:pStyle w:val="2"/>
        <w:rPr>
          <w:rFonts w:ascii="黑体" w:hAnsi="黑体" w:eastAsia="黑体" w:cs="黑体"/>
          <w:b/>
          <w:kern w:val="0"/>
          <w:sz w:val="32"/>
          <w:szCs w:val="32"/>
          <w:lang w:val="zh-CN" w:bidi="zh-CN"/>
        </w:rPr>
      </w:pPr>
    </w:p>
    <w:p>
      <w:pPr>
        <w:pStyle w:val="2"/>
        <w:rPr>
          <w:rFonts w:ascii="黑体" w:hAnsi="黑体" w:eastAsia="黑体" w:cs="黑体"/>
          <w:b/>
          <w:kern w:val="0"/>
          <w:sz w:val="32"/>
          <w:szCs w:val="32"/>
          <w:lang w:val="zh-CN" w:bidi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 w:after="0" w:line="240" w:lineRule="auto"/>
        <w:ind w:firstLine="640" w:firstLineChars="200"/>
        <w:jc w:val="left"/>
        <w:textAlignment w:val="auto"/>
        <w:rPr>
          <w:rFonts w:ascii="黑体" w:hAnsi="黑体" w:eastAsia="黑体" w:cs="黑体"/>
          <w:b w:val="0"/>
          <w:bCs w:val="0"/>
          <w:kern w:val="0"/>
          <w:sz w:val="32"/>
          <w:szCs w:val="32"/>
          <w:lang w:val="zh-CN" w:bidi="zh-CN"/>
        </w:rPr>
        <w:sectPr>
          <w:footerReference r:id="rId4" w:type="default"/>
          <w:pgSz w:w="11910" w:h="16840"/>
          <w:pgMar w:top="1400" w:right="1220" w:bottom="1200" w:left="1220" w:header="0" w:footer="1002" w:gutter="0"/>
          <w:pgNumType w:fmt="decimal" w:start="1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 w:after="0"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zh-CN" w:bidi="zh-CN"/>
        </w:rPr>
      </w:pPr>
      <w:r>
        <w:rPr>
          <w:rFonts w:ascii="黑体" w:hAnsi="黑体" w:eastAsia="黑体" w:cs="黑体"/>
          <w:b w:val="0"/>
          <w:bCs w:val="0"/>
          <w:kern w:val="0"/>
          <w:sz w:val="32"/>
          <w:szCs w:val="32"/>
          <w:lang w:val="zh-CN" w:bidi="zh-CN"/>
        </w:rPr>
        <w:t>一、申报案例基本信息</w:t>
      </w:r>
    </w:p>
    <w:p>
      <w:pPr>
        <w:pStyle w:val="2"/>
        <w:spacing w:before="6"/>
        <w:rPr>
          <w:rFonts w:hint="eastAsia" w:ascii="黑体"/>
          <w:b/>
          <w:sz w:val="16"/>
        </w:rPr>
      </w:pPr>
    </w:p>
    <w:tbl>
      <w:tblPr>
        <w:tblStyle w:val="22"/>
        <w:tblW w:w="93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5"/>
        <w:gridCol w:w="1112"/>
        <w:gridCol w:w="2235"/>
        <w:gridCol w:w="1314"/>
        <w:gridCol w:w="24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375" w:type="dxa"/>
            <w:gridSpan w:val="5"/>
            <w:vAlign w:val="center"/>
          </w:tcPr>
          <w:p>
            <w:pPr>
              <w:pStyle w:val="24"/>
              <w:spacing w:before="3" w:line="467" w:lineRule="exact"/>
              <w:ind w:left="106"/>
              <w:jc w:val="both"/>
              <w:rPr>
                <w:rFonts w:hint="eastAsia" w:ascii="Microsoft JhengHei" w:eastAsia="Microsoft JhengHei"/>
                <w:b/>
                <w:sz w:val="28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0"/>
              </w:rPr>
              <w:t>（一）申报单位基本信息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vAlign w:val="center"/>
          </w:tcPr>
          <w:p>
            <w:pPr>
              <w:pStyle w:val="24"/>
              <w:spacing w:before="97"/>
              <w:ind w:left="411" w:right="399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0"/>
              </w:rPr>
              <w:t>申报单位</w:t>
            </w:r>
          </w:p>
        </w:tc>
        <w:tc>
          <w:tcPr>
            <w:tcW w:w="3347" w:type="dxa"/>
            <w:gridSpan w:val="2"/>
            <w:vAlign w:val="center"/>
          </w:tcPr>
          <w:p>
            <w:pPr>
              <w:pStyle w:val="24"/>
              <w:spacing w:before="97"/>
              <w:ind w:left="411" w:right="399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0"/>
              </w:rPr>
              <w:t>单位名称</w:t>
            </w:r>
          </w:p>
        </w:tc>
        <w:tc>
          <w:tcPr>
            <w:tcW w:w="3773" w:type="dxa"/>
            <w:gridSpan w:val="2"/>
            <w:vAlign w:val="center"/>
          </w:tcPr>
          <w:p>
            <w:pPr>
              <w:pStyle w:val="24"/>
              <w:spacing w:before="97"/>
              <w:ind w:left="411" w:right="399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0"/>
                <w:lang w:eastAsia="zh-CN"/>
              </w:rPr>
              <w:t>组织机构代码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vAlign w:val="center"/>
          </w:tcPr>
          <w:p>
            <w:pPr>
              <w:pStyle w:val="24"/>
              <w:spacing w:before="97"/>
              <w:ind w:left="411" w:right="399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0"/>
              </w:rPr>
              <w:t>牵头单位</w:t>
            </w:r>
          </w:p>
        </w:tc>
        <w:tc>
          <w:tcPr>
            <w:tcW w:w="3347" w:type="dxa"/>
            <w:gridSpan w:val="2"/>
            <w:vAlign w:val="center"/>
          </w:tcPr>
          <w:p>
            <w:pPr>
              <w:pStyle w:val="24"/>
              <w:spacing w:before="97"/>
              <w:ind w:left="411" w:right="399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vAlign w:val="center"/>
          </w:tcPr>
          <w:p>
            <w:pPr>
              <w:pStyle w:val="24"/>
              <w:spacing w:before="97"/>
              <w:ind w:left="411" w:right="399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vMerge w:val="restart"/>
            <w:vAlign w:val="center"/>
          </w:tcPr>
          <w:p>
            <w:pPr>
              <w:pStyle w:val="24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0"/>
              </w:rPr>
              <w:t>联合单位</w:t>
            </w:r>
          </w:p>
          <w:p>
            <w:pPr>
              <w:pStyle w:val="24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0"/>
              </w:rPr>
              <w:t>（不超过5个）</w:t>
            </w:r>
          </w:p>
        </w:tc>
        <w:tc>
          <w:tcPr>
            <w:tcW w:w="3347" w:type="dxa"/>
            <w:gridSpan w:val="2"/>
            <w:vAlign w:val="center"/>
          </w:tcPr>
          <w:p>
            <w:pPr>
              <w:pStyle w:val="24"/>
              <w:spacing w:before="97"/>
              <w:ind w:left="411" w:right="399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vAlign w:val="center"/>
          </w:tcPr>
          <w:p>
            <w:pPr>
              <w:pStyle w:val="24"/>
              <w:spacing w:before="97"/>
              <w:ind w:left="411" w:right="399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vMerge w:val="continue"/>
            <w:vAlign w:val="center"/>
          </w:tcPr>
          <w:p>
            <w:pPr>
              <w:pStyle w:val="24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24"/>
              <w:spacing w:before="97"/>
              <w:ind w:left="411" w:right="399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vAlign w:val="center"/>
          </w:tcPr>
          <w:p>
            <w:pPr>
              <w:pStyle w:val="24"/>
              <w:spacing w:before="97"/>
              <w:ind w:left="411" w:right="399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vMerge w:val="continue"/>
            <w:vAlign w:val="center"/>
          </w:tcPr>
          <w:p>
            <w:pPr>
              <w:pStyle w:val="24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24"/>
              <w:spacing w:before="97"/>
              <w:ind w:left="411" w:right="399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vAlign w:val="center"/>
          </w:tcPr>
          <w:p>
            <w:pPr>
              <w:pStyle w:val="24"/>
              <w:spacing w:before="97"/>
              <w:ind w:left="411" w:right="399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vMerge w:val="continue"/>
            <w:vAlign w:val="center"/>
          </w:tcPr>
          <w:p>
            <w:pPr>
              <w:pStyle w:val="24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24"/>
              <w:spacing w:before="97"/>
              <w:ind w:left="411" w:right="399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vAlign w:val="center"/>
          </w:tcPr>
          <w:p>
            <w:pPr>
              <w:pStyle w:val="24"/>
              <w:spacing w:before="97"/>
              <w:ind w:left="411" w:right="399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vMerge w:val="continue"/>
            <w:vAlign w:val="center"/>
          </w:tcPr>
          <w:p>
            <w:pPr>
              <w:pStyle w:val="24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24"/>
              <w:spacing w:before="97"/>
              <w:ind w:left="411" w:right="399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3773" w:type="dxa"/>
            <w:gridSpan w:val="2"/>
            <w:vAlign w:val="center"/>
          </w:tcPr>
          <w:p>
            <w:pPr>
              <w:pStyle w:val="24"/>
              <w:spacing w:before="97"/>
              <w:ind w:left="411" w:right="399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vMerge w:val="restart"/>
            <w:vAlign w:val="center"/>
          </w:tcPr>
          <w:p>
            <w:pPr>
              <w:pStyle w:val="24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0"/>
              </w:rPr>
              <w:t>联系人</w:t>
            </w:r>
          </w:p>
        </w:tc>
        <w:tc>
          <w:tcPr>
            <w:tcW w:w="1112" w:type="dxa"/>
            <w:vAlign w:val="center"/>
          </w:tcPr>
          <w:p>
            <w:pPr>
              <w:pStyle w:val="24"/>
              <w:spacing w:before="64" w:line="341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0"/>
              </w:rPr>
              <w:t>姓名</w:t>
            </w:r>
          </w:p>
        </w:tc>
        <w:tc>
          <w:tcPr>
            <w:tcW w:w="2235" w:type="dxa"/>
            <w:vAlign w:val="center"/>
          </w:tcPr>
          <w:p>
            <w:pPr>
              <w:pStyle w:val="24"/>
              <w:spacing w:before="64" w:line="341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24"/>
              <w:spacing w:before="64" w:line="341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0"/>
              </w:rPr>
              <w:t>电话</w:t>
            </w:r>
          </w:p>
        </w:tc>
        <w:tc>
          <w:tcPr>
            <w:tcW w:w="2459" w:type="dxa"/>
            <w:vAlign w:val="center"/>
          </w:tcPr>
          <w:p>
            <w:pPr>
              <w:pStyle w:val="24"/>
              <w:spacing w:before="64" w:line="341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vMerge w:val="continue"/>
            <w:vAlign w:val="center"/>
          </w:tcPr>
          <w:p>
            <w:pPr>
              <w:pStyle w:val="24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112" w:type="dxa"/>
            <w:vAlign w:val="center"/>
          </w:tcPr>
          <w:p>
            <w:pPr>
              <w:pStyle w:val="24"/>
              <w:spacing w:before="64" w:line="341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0"/>
              </w:rPr>
              <w:t>职务</w:t>
            </w:r>
          </w:p>
        </w:tc>
        <w:tc>
          <w:tcPr>
            <w:tcW w:w="2235" w:type="dxa"/>
            <w:vAlign w:val="center"/>
          </w:tcPr>
          <w:p>
            <w:pPr>
              <w:pStyle w:val="24"/>
              <w:spacing w:before="64" w:line="341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24"/>
              <w:spacing w:before="64" w:line="341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0"/>
              </w:rPr>
              <w:t>联系地址</w:t>
            </w:r>
          </w:p>
        </w:tc>
        <w:tc>
          <w:tcPr>
            <w:tcW w:w="2459" w:type="dxa"/>
            <w:vAlign w:val="center"/>
          </w:tcPr>
          <w:p>
            <w:pPr>
              <w:pStyle w:val="24"/>
              <w:spacing w:before="64" w:line="341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vMerge w:val="continue"/>
            <w:vAlign w:val="center"/>
          </w:tcPr>
          <w:p>
            <w:pPr>
              <w:pStyle w:val="24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112" w:type="dxa"/>
            <w:vAlign w:val="center"/>
          </w:tcPr>
          <w:p>
            <w:pPr>
              <w:pStyle w:val="24"/>
              <w:spacing w:before="64" w:line="341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0"/>
              </w:rPr>
              <w:t>传真</w:t>
            </w:r>
          </w:p>
        </w:tc>
        <w:tc>
          <w:tcPr>
            <w:tcW w:w="2235" w:type="dxa"/>
            <w:vAlign w:val="center"/>
          </w:tcPr>
          <w:p>
            <w:pPr>
              <w:pStyle w:val="24"/>
              <w:spacing w:before="64" w:line="341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24"/>
              <w:spacing w:before="64" w:line="341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0"/>
              </w:rPr>
              <w:t>E-mail</w:t>
            </w:r>
          </w:p>
        </w:tc>
        <w:tc>
          <w:tcPr>
            <w:tcW w:w="2459" w:type="dxa"/>
            <w:vAlign w:val="center"/>
          </w:tcPr>
          <w:p>
            <w:pPr>
              <w:pStyle w:val="24"/>
              <w:spacing w:before="64" w:line="341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375" w:type="dxa"/>
            <w:gridSpan w:val="5"/>
            <w:vAlign w:val="center"/>
          </w:tcPr>
          <w:p>
            <w:pPr>
              <w:pStyle w:val="24"/>
              <w:spacing w:line="405" w:lineRule="exact"/>
              <w:ind w:left="106"/>
              <w:jc w:val="both"/>
              <w:rPr>
                <w:rFonts w:hint="eastAsia" w:ascii="Microsoft JhengHei" w:eastAsia="Microsoft JhengHei"/>
                <w:b/>
                <w:sz w:val="28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0"/>
              </w:rPr>
              <w:t>（二）申报案例基本信息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vAlign w:val="center"/>
          </w:tcPr>
          <w:p>
            <w:pPr>
              <w:pStyle w:val="24"/>
              <w:spacing w:before="64" w:line="341" w:lineRule="exact"/>
              <w:ind w:left="411" w:right="399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0"/>
              </w:rPr>
              <w:t>案例名称</w:t>
            </w:r>
          </w:p>
        </w:tc>
        <w:tc>
          <w:tcPr>
            <w:tcW w:w="7120" w:type="dxa"/>
            <w:gridSpan w:val="4"/>
            <w:vAlign w:val="center"/>
          </w:tcPr>
          <w:p>
            <w:pPr>
              <w:pStyle w:val="24"/>
              <w:spacing w:before="64" w:line="341" w:lineRule="exact"/>
              <w:ind w:left="411" w:right="399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vAlign w:val="center"/>
          </w:tcPr>
          <w:p>
            <w:pPr>
              <w:pStyle w:val="24"/>
              <w:spacing w:before="65" w:line="339" w:lineRule="exact"/>
              <w:ind w:left="411" w:right="399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0"/>
              </w:rPr>
              <w:t>所在地区</w:t>
            </w:r>
          </w:p>
        </w:tc>
        <w:tc>
          <w:tcPr>
            <w:tcW w:w="7120" w:type="dxa"/>
            <w:gridSpan w:val="4"/>
            <w:vAlign w:val="center"/>
          </w:tcPr>
          <w:p>
            <w:pPr>
              <w:pStyle w:val="24"/>
              <w:spacing w:before="64" w:line="341" w:lineRule="exact"/>
              <w:ind w:left="411" w:right="399"/>
              <w:jc w:val="both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0"/>
              </w:rPr>
              <w:t>（具体到地市）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55" w:type="dxa"/>
            <w:vAlign w:val="center"/>
          </w:tcPr>
          <w:p>
            <w:pPr>
              <w:pStyle w:val="24"/>
              <w:spacing w:before="65" w:line="339" w:lineRule="exact"/>
              <w:ind w:left="411" w:right="399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0"/>
              </w:rPr>
              <w:t>主要</w:t>
            </w:r>
            <w:r>
              <w:rPr>
                <w:rFonts w:hint="default" w:ascii="仿宋_GB2312" w:hAnsi="仿宋_GB2312" w:eastAsia="仿宋_GB2312" w:cs="仿宋_GB2312"/>
                <w:sz w:val="28"/>
                <w:szCs w:val="20"/>
              </w:rPr>
              <w:t>人员</w:t>
            </w:r>
          </w:p>
        </w:tc>
        <w:tc>
          <w:tcPr>
            <w:tcW w:w="7120" w:type="dxa"/>
            <w:gridSpan w:val="4"/>
            <w:vAlign w:val="center"/>
          </w:tcPr>
          <w:p>
            <w:pPr>
              <w:pStyle w:val="24"/>
              <w:spacing w:before="65" w:line="339" w:lineRule="exact"/>
              <w:ind w:left="411" w:right="399"/>
              <w:jc w:val="both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0"/>
                <w:lang w:eastAsia="zh-CN"/>
              </w:rPr>
              <w:t>所有单位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0"/>
              </w:rPr>
              <w:t>人员按项目贡献大小从前往后排列）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5" w:hRule="atLeast"/>
          <w:jc w:val="center"/>
        </w:trPr>
        <w:tc>
          <w:tcPr>
            <w:tcW w:w="2255" w:type="dxa"/>
            <w:vAlign w:val="center"/>
          </w:tcPr>
          <w:p>
            <w:pPr>
              <w:pStyle w:val="24"/>
              <w:spacing w:before="1"/>
              <w:ind w:right="399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0"/>
                <w:lang w:val="en-US" w:eastAsia="zh-CN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sz w:val="28"/>
                <w:szCs w:val="20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8"/>
                <w:szCs w:val="20"/>
              </w:rPr>
              <w:t>方向</w:t>
            </w:r>
          </w:p>
        </w:tc>
        <w:tc>
          <w:tcPr>
            <w:tcW w:w="7120" w:type="dxa"/>
            <w:gridSpan w:val="4"/>
            <w:vAlign w:val="center"/>
          </w:tcPr>
          <w:p>
            <w:pPr>
              <w:pStyle w:val="24"/>
              <w:tabs>
                <w:tab w:val="left" w:pos="3699"/>
              </w:tabs>
              <w:ind w:firstLine="137" w:firstLineChars="50"/>
              <w:jc w:val="both"/>
              <w:rPr>
                <w:rFonts w:hint="eastAsia" w:ascii="Times New Roman" w:hAnsi="Times New Roman" w:eastAsia="仿宋_GB2312" w:cs="Times New Roman"/>
                <w:spacing w:val="-3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0"/>
              </w:rPr>
              <w:t>方向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0"/>
              </w:rPr>
              <w:t xml:space="preserve"> 1：“双千兆”网络共建共享</w:t>
            </w:r>
          </w:p>
          <w:p>
            <w:pPr>
              <w:pStyle w:val="24"/>
              <w:tabs>
                <w:tab w:val="left" w:pos="3699"/>
              </w:tabs>
              <w:ind w:firstLine="137" w:firstLineChars="50"/>
              <w:jc w:val="both"/>
              <w:rPr>
                <w:rFonts w:hint="eastAsia" w:ascii="Times New Roman" w:hAnsi="Times New Roman" w:eastAsia="仿宋_GB2312" w:cs="Times New Roman"/>
                <w:spacing w:val="-3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0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0"/>
              </w:rPr>
              <w:t xml:space="preserve">5G网络共同进入    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0"/>
              </w:rPr>
              <w:t>□</w:t>
            </w:r>
            <w:r>
              <w:rPr>
                <w:rFonts w:hint="default" w:ascii="仿宋_GB2312" w:hAnsi="仿宋_GB2312" w:eastAsia="仿宋_GB2312" w:cs="仿宋_GB2312"/>
                <w:spacing w:val="-3"/>
                <w:sz w:val="28"/>
                <w:szCs w:val="20"/>
              </w:rPr>
              <w:t>千兆光网平等接入</w:t>
            </w:r>
          </w:p>
          <w:p>
            <w:pPr>
              <w:pStyle w:val="24"/>
              <w:tabs>
                <w:tab w:val="left" w:pos="3699"/>
              </w:tabs>
              <w:ind w:firstLine="137" w:firstLineChars="50"/>
              <w:jc w:val="both"/>
              <w:rPr>
                <w:rFonts w:hint="eastAsia" w:ascii="Times New Roman" w:hAnsi="Times New Roman" w:eastAsia="仿宋_GB2312" w:cs="Times New Roman"/>
                <w:spacing w:val="-3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0"/>
              </w:rPr>
              <w:t xml:space="preserve">方向 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0"/>
              </w:rPr>
              <w:t>2：跨行业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0"/>
                <w:lang w:eastAsia="zh-CN"/>
              </w:rPr>
              <w:t>开放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0"/>
              </w:rPr>
              <w:t>共享</w:t>
            </w:r>
          </w:p>
          <w:p>
            <w:pPr>
              <w:pStyle w:val="24"/>
              <w:tabs>
                <w:tab w:val="left" w:pos="3699"/>
              </w:tabs>
              <w:ind w:firstLine="137" w:firstLineChars="50"/>
              <w:jc w:val="both"/>
              <w:rPr>
                <w:rFonts w:hint="eastAsia" w:ascii="Times New Roman" w:hAnsi="Times New Roman" w:eastAsia="仿宋_GB2312" w:cs="Times New Roman"/>
                <w:spacing w:val="-3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0"/>
              </w:rPr>
              <w:t>□</w:t>
            </w:r>
            <w:r>
              <w:rPr>
                <w:rFonts w:hint="default" w:ascii="仿宋_GB2312" w:hAnsi="仿宋_GB2312" w:eastAsia="仿宋_GB2312" w:cs="仿宋_GB2312"/>
                <w:spacing w:val="-3"/>
                <w:sz w:val="28"/>
                <w:szCs w:val="20"/>
              </w:rPr>
              <w:t>跨行业融合部署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0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0"/>
              </w:rPr>
              <w:t>□</w:t>
            </w:r>
            <w:r>
              <w:rPr>
                <w:rFonts w:hint="default" w:ascii="仿宋_GB2312" w:hAnsi="仿宋_GB2312" w:eastAsia="仿宋_GB2312" w:cs="仿宋_GB2312"/>
                <w:spacing w:val="-3"/>
                <w:sz w:val="28"/>
                <w:szCs w:val="20"/>
              </w:rPr>
              <w:t>通信网络应用拓展</w:t>
            </w:r>
          </w:p>
          <w:p>
            <w:pPr>
              <w:pStyle w:val="24"/>
              <w:tabs>
                <w:tab w:val="left" w:pos="3699"/>
              </w:tabs>
              <w:ind w:firstLine="137" w:firstLineChars="50"/>
              <w:jc w:val="both"/>
              <w:rPr>
                <w:rFonts w:hint="eastAsia" w:ascii="Times New Roman" w:hAnsi="Times New Roman" w:eastAsia="仿宋_GB2312" w:cs="Times New Roman"/>
                <w:spacing w:val="-3"/>
                <w:sz w:val="28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0"/>
              </w:rPr>
              <w:t xml:space="preserve">方向 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0"/>
              </w:rPr>
              <w:t>3：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0"/>
                <w:lang w:eastAsia="zh-CN"/>
              </w:rPr>
              <w:t>杆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0"/>
                <w:lang w:eastAsia="zh-CN"/>
              </w:rPr>
              <w:t>路线缆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0"/>
                <w:lang w:eastAsia="zh-CN"/>
              </w:rPr>
              <w:t>共治共维</w:t>
            </w:r>
          </w:p>
          <w:p>
            <w:pPr>
              <w:pStyle w:val="24"/>
              <w:tabs>
                <w:tab w:val="left" w:pos="3699"/>
              </w:tabs>
              <w:ind w:firstLine="137" w:firstLineChars="50"/>
              <w:jc w:val="both"/>
              <w:rPr>
                <w:rFonts w:hint="eastAsia" w:ascii="Times New Roman" w:hAnsi="Times New Roman" w:eastAsia="仿宋_GB2312" w:cs="Times New Roman"/>
                <w:spacing w:val="-3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0"/>
              </w:rPr>
              <w:t>□</w:t>
            </w:r>
            <w:r>
              <w:rPr>
                <w:rFonts w:hint="default" w:ascii="仿宋_GB2312" w:hAnsi="仿宋_GB2312" w:eastAsia="仿宋_GB2312" w:cs="仿宋_GB2312"/>
                <w:spacing w:val="-3"/>
                <w:sz w:val="28"/>
                <w:szCs w:val="20"/>
              </w:rPr>
              <w:t>杆线资源共建共享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0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0"/>
              </w:rPr>
              <w:t>□</w:t>
            </w:r>
            <w:r>
              <w:rPr>
                <w:rFonts w:hint="default" w:ascii="仿宋_GB2312" w:hAnsi="仿宋_GB2312" w:eastAsia="仿宋_GB2312" w:cs="仿宋_GB2312"/>
                <w:spacing w:val="-3"/>
                <w:sz w:val="28"/>
                <w:szCs w:val="20"/>
              </w:rPr>
              <w:t>农村杆线维护梳理</w:t>
            </w:r>
          </w:p>
          <w:p>
            <w:pPr>
              <w:pStyle w:val="24"/>
              <w:tabs>
                <w:tab w:val="left" w:pos="3699"/>
              </w:tabs>
              <w:ind w:firstLine="137" w:firstLineChars="50"/>
              <w:jc w:val="both"/>
              <w:rPr>
                <w:rFonts w:hint="default" w:ascii="Times New Roman" w:hAnsi="Times New Roman" w:eastAsia="仿宋_GB2312" w:cs="Times New Roman"/>
                <w:spacing w:val="-3"/>
                <w:sz w:val="28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0"/>
              </w:rPr>
              <w:t>方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0"/>
              </w:rPr>
              <w:t>向 4：农村及边疆地区“全网通”</w:t>
            </w:r>
          </w:p>
          <w:p>
            <w:pPr>
              <w:pStyle w:val="24"/>
              <w:tabs>
                <w:tab w:val="left" w:pos="3699"/>
              </w:tabs>
              <w:ind w:firstLine="137" w:firstLineChars="50"/>
              <w:jc w:val="both"/>
              <w:rPr>
                <w:rFonts w:hint="default" w:ascii="仿宋_GB2312" w:hAnsi="仿宋_GB2312" w:eastAsia="仿宋_GB2312" w:cs="仿宋_GB2312"/>
                <w:spacing w:val="-3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0"/>
              </w:rPr>
              <w:t>□</w:t>
            </w:r>
            <w:r>
              <w:rPr>
                <w:rFonts w:hint="default" w:ascii="仿宋_GB2312" w:hAnsi="仿宋_GB2312" w:eastAsia="仿宋_GB2312" w:cs="仿宋_GB2312"/>
                <w:spacing w:val="-3"/>
                <w:sz w:val="28"/>
                <w:szCs w:val="20"/>
              </w:rPr>
              <w:t xml:space="preserve">农村地区“全网通” 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0"/>
              </w:rPr>
              <w:t>□</w:t>
            </w:r>
            <w:r>
              <w:rPr>
                <w:rFonts w:hint="default" w:ascii="仿宋_GB2312" w:hAnsi="仿宋_GB2312" w:eastAsia="仿宋_GB2312" w:cs="仿宋_GB2312"/>
                <w:spacing w:val="-3"/>
                <w:sz w:val="28"/>
                <w:szCs w:val="20"/>
              </w:rPr>
              <w:t>边疆地区“全网通”</w:t>
            </w:r>
          </w:p>
          <w:p>
            <w:pPr>
              <w:pStyle w:val="24"/>
              <w:tabs>
                <w:tab w:val="left" w:pos="3699"/>
              </w:tabs>
              <w:ind w:firstLine="137" w:firstLineChars="50"/>
              <w:jc w:val="both"/>
              <w:rPr>
                <w:rFonts w:hint="default" w:ascii="Times New Roman" w:hAnsi="Times New Roman" w:eastAsia="仿宋_GB2312" w:cs="Times New Roman"/>
                <w:spacing w:val="-3"/>
                <w:sz w:val="28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0"/>
              </w:rPr>
              <w:t>方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0"/>
              </w:rPr>
              <w:t>向 5：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0"/>
                <w:lang w:eastAsia="zh-CN"/>
              </w:rPr>
              <w:t>技术产品创新赋能</w:t>
            </w:r>
          </w:p>
          <w:p>
            <w:pPr>
              <w:pStyle w:val="24"/>
              <w:tabs>
                <w:tab w:val="left" w:pos="3699"/>
              </w:tabs>
              <w:ind w:firstLine="137" w:firstLineChars="50"/>
              <w:jc w:val="both"/>
              <w:rPr>
                <w:rFonts w:hint="eastAsia" w:ascii="仿宋_GB2312" w:hAnsi="仿宋_GB2312" w:eastAsia="仿宋_GB2312" w:cs="仿宋_GB2312"/>
                <w:spacing w:val="-3"/>
                <w:sz w:val="28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0"/>
              </w:rPr>
              <w:t>□</w:t>
            </w:r>
            <w:r>
              <w:rPr>
                <w:rFonts w:hint="default" w:ascii="仿宋_GB2312" w:hAnsi="仿宋_GB2312" w:eastAsia="仿宋_GB2312" w:cs="仿宋_GB2312"/>
                <w:spacing w:val="-3"/>
                <w:sz w:val="28"/>
                <w:szCs w:val="20"/>
              </w:rPr>
              <w:t>新技术新产品创新赋能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0"/>
              </w:rPr>
              <w:t>□</w:t>
            </w:r>
            <w:r>
              <w:rPr>
                <w:rFonts w:hint="default" w:ascii="仿宋_GB2312" w:hAnsi="仿宋_GB2312" w:eastAsia="仿宋_GB2312" w:cs="仿宋_GB2312"/>
                <w:spacing w:val="-3"/>
                <w:sz w:val="28"/>
                <w:szCs w:val="20"/>
              </w:rPr>
              <w:t>数智化技术提质增效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2" w:hRule="atLeast"/>
          <w:jc w:val="center"/>
        </w:trPr>
        <w:tc>
          <w:tcPr>
            <w:tcW w:w="2255" w:type="dxa"/>
            <w:textDirection w:val="tbLrV"/>
            <w:vAlign w:val="center"/>
          </w:tcPr>
          <w:p>
            <w:pPr>
              <w:pStyle w:val="24"/>
              <w:spacing w:line="283" w:lineRule="auto"/>
              <w:ind w:left="113" w:right="836" w:rightChars="0"/>
              <w:jc w:val="center"/>
              <w:rPr>
                <w:rFonts w:hint="eastAsia" w:eastAsia="宋体"/>
                <w:sz w:val="28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0"/>
                <w:lang w:eastAsia="zh-CN"/>
              </w:rPr>
              <w:t>案</w:t>
            </w:r>
            <w:r>
              <w:rPr>
                <w:rFonts w:hint="eastAsia" w:ascii="仿宋_GB2312" w:hAnsi="仿宋_GB2312" w:eastAsia="仿宋_GB2312" w:cs="仿宋_GB2312"/>
                <w:sz w:val="28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0"/>
                <w:lang w:eastAsia="zh-CN"/>
              </w:rPr>
              <w:t>例</w:t>
            </w:r>
            <w:r>
              <w:rPr>
                <w:rFonts w:hint="eastAsia" w:ascii="仿宋_GB2312" w:hAnsi="仿宋_GB2312" w:eastAsia="仿宋_GB2312" w:cs="仿宋_GB2312"/>
                <w:sz w:val="28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0"/>
                <w:lang w:eastAsia="zh-CN"/>
              </w:rPr>
              <w:t>简</w:t>
            </w:r>
            <w:r>
              <w:rPr>
                <w:rFonts w:hint="eastAsia" w:ascii="仿宋_GB2312" w:hAnsi="仿宋_GB2312" w:eastAsia="仿宋_GB2312" w:cs="仿宋_GB2312"/>
                <w:sz w:val="28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0"/>
                <w:lang w:eastAsia="zh-CN"/>
              </w:rPr>
              <w:t>述</w:t>
            </w:r>
          </w:p>
        </w:tc>
        <w:tc>
          <w:tcPr>
            <w:tcW w:w="7120" w:type="dxa"/>
            <w:gridSpan w:val="4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 w:after="0" w:line="360" w:lineRule="auto"/>
              <w:ind w:left="160" w:leftChars="50" w:right="160" w:rightChars="50" w:firstLine="0" w:firstLineChars="0"/>
              <w:textAlignment w:val="auto"/>
              <w:rPr>
                <w:rFonts w:hint="eastAsia" w:ascii="仿宋" w:hAnsi="仿宋" w:eastAsia="仿宋"/>
                <w:sz w:val="28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0"/>
                <w:lang w:val="en-US"/>
              </w:rPr>
              <w:t>（简要阐述案例主要内容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0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0"/>
                <w:lang w:val="en-US"/>
              </w:rPr>
              <w:t>解决问题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0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0"/>
                <w:lang w:val="en-US"/>
              </w:rPr>
              <w:t>实施成效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0"/>
                <w:lang w:val="en-US" w:eastAsia="zh-CN"/>
              </w:rPr>
              <w:t>，典型性、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0"/>
                <w:lang w:val="en-US"/>
              </w:rPr>
              <w:t>创新性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0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0"/>
                <w:lang w:val="en-US"/>
              </w:rPr>
              <w:t>可推广性，不超过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0"/>
                <w:lang w:val="en-US"/>
              </w:rPr>
              <w:t>00字）</w:t>
            </w:r>
          </w:p>
        </w:tc>
      </w:tr>
    </w:tbl>
    <w:p>
      <w:pPr>
        <w:spacing w:line="168" w:lineRule="auto"/>
        <w:rPr>
          <w:rFonts w:hint="eastAsia"/>
          <w:sz w:val="28"/>
        </w:rPr>
        <w:sectPr>
          <w:footerReference r:id="rId5" w:type="default"/>
          <w:pgSz w:w="11910" w:h="16840"/>
          <w:pgMar w:top="1400" w:right="1220" w:bottom="1200" w:left="1220" w:header="0" w:footer="1002" w:gutter="0"/>
          <w:pgNumType w:fmt="decimal" w:start="1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 w:after="0" w:line="360" w:lineRule="auto"/>
        <w:ind w:left="578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zh-CN" w:bidi="zh-CN"/>
        </w:rPr>
      </w:pPr>
      <w:bookmarkStart w:id="1" w:name="二、申报案例"/>
      <w:bookmarkEnd w:id="1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zh-CN" w:bidi="zh-CN"/>
        </w:rPr>
        <w:t>二、申报案例主要内容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80"/>
        <w:jc w:val="left"/>
        <w:textAlignment w:val="auto"/>
        <w:rPr>
          <w:rFonts w:ascii="Times New Roman" w:hAnsi="Times New Roman" w:eastAsia="楷体_GB2312" w:cs="Times New Roman"/>
          <w:b/>
          <w:kern w:val="0"/>
          <w:lang w:val="zh-CN" w:bidi="zh-CN"/>
        </w:rPr>
      </w:pPr>
      <w:bookmarkStart w:id="2" w:name="（一）案例背景"/>
      <w:bookmarkEnd w:id="2"/>
      <w:r>
        <w:rPr>
          <w:rFonts w:ascii="Times New Roman" w:hAnsi="Times New Roman" w:eastAsia="楷体_GB2312" w:cs="Times New Roman"/>
          <w:b/>
          <w:kern w:val="0"/>
          <w:lang w:val="zh-CN" w:bidi="zh-CN"/>
        </w:rPr>
        <w:t>（一）案例背景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0" w:firstLine="56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（介绍案例背景及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典型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性，300-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00字）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80"/>
        <w:jc w:val="left"/>
        <w:textAlignment w:val="auto"/>
        <w:rPr>
          <w:rFonts w:ascii="Times New Roman" w:hAnsi="Times New Roman" w:eastAsia="楷体_GB2312" w:cs="Times New Roman"/>
          <w:b/>
          <w:kern w:val="0"/>
          <w:lang w:val="zh-CN" w:bidi="zh-CN"/>
        </w:rPr>
      </w:pPr>
      <w:bookmarkStart w:id="3" w:name="（二）实施方案"/>
      <w:bookmarkEnd w:id="3"/>
      <w:r>
        <w:rPr>
          <w:rFonts w:ascii="Times New Roman" w:hAnsi="Times New Roman" w:eastAsia="楷体_GB2312" w:cs="Times New Roman"/>
          <w:b/>
          <w:kern w:val="0"/>
          <w:lang w:val="zh-CN" w:bidi="zh-CN"/>
        </w:rPr>
        <w:t>（二）实施方案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0" w:firstLine="56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（项目目标、技术方案、建设内容、进度安排、风险分析及应对、组织方式和机制等，1500-2000字）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80"/>
        <w:jc w:val="left"/>
        <w:textAlignment w:val="auto"/>
        <w:rPr>
          <w:rFonts w:ascii="Times New Roman" w:hAnsi="Times New Roman" w:eastAsia="楷体_GB2312" w:cs="Times New Roman"/>
          <w:b/>
          <w:kern w:val="0"/>
          <w:lang w:val="zh-CN" w:bidi="zh-CN"/>
        </w:rPr>
      </w:pPr>
      <w:bookmarkStart w:id="4" w:name="（三）实施成效"/>
      <w:bookmarkEnd w:id="4"/>
      <w:r>
        <w:rPr>
          <w:rFonts w:ascii="Times New Roman" w:hAnsi="Times New Roman" w:eastAsia="楷体_GB2312" w:cs="Times New Roman"/>
          <w:b/>
          <w:kern w:val="0"/>
          <w:lang w:val="zh-CN" w:bidi="zh-CN"/>
        </w:rPr>
        <w:t>（三）实施成效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0" w:firstLine="56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（项目经济效益、社会效益、解决了哪些共性问题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可推广性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可引用数据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报道等，800-1000字）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80"/>
        <w:jc w:val="left"/>
        <w:textAlignment w:val="auto"/>
        <w:rPr>
          <w:rFonts w:ascii="Times New Roman" w:hAnsi="Times New Roman" w:eastAsia="楷体_GB2312" w:cs="Times New Roman"/>
          <w:b/>
          <w:kern w:val="0"/>
          <w:lang w:val="zh-CN" w:bidi="zh-CN"/>
        </w:rPr>
      </w:pPr>
      <w:bookmarkStart w:id="5" w:name="（四）创新亮点"/>
      <w:bookmarkEnd w:id="5"/>
      <w:r>
        <w:rPr>
          <w:rFonts w:ascii="Times New Roman" w:hAnsi="Times New Roman" w:eastAsia="楷体_GB2312" w:cs="Times New Roman"/>
          <w:b/>
          <w:kern w:val="0"/>
          <w:lang w:val="zh-CN" w:bidi="zh-CN"/>
        </w:rPr>
        <w:t>（四）创新亮点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0" w:firstLine="56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（总结项目在技术突破、体制机制建设等方面的创新做法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突出示范引领作用，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500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00字）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80"/>
        <w:jc w:val="left"/>
        <w:textAlignment w:val="auto"/>
        <w:rPr>
          <w:rFonts w:ascii="Times New Roman" w:hAnsi="Times New Roman" w:eastAsia="楷体_GB2312" w:cs="Times New Roman"/>
          <w:b/>
          <w:kern w:val="0"/>
          <w:lang w:val="zh-CN" w:bidi="zh-CN"/>
        </w:rPr>
      </w:pPr>
      <w:bookmarkStart w:id="6" w:name="（五）案例图片"/>
      <w:bookmarkEnd w:id="6"/>
      <w:r>
        <w:rPr>
          <w:rFonts w:ascii="Times New Roman" w:hAnsi="Times New Roman" w:eastAsia="楷体_GB2312" w:cs="Times New Roman"/>
          <w:b/>
          <w:kern w:val="0"/>
          <w:lang w:val="zh-CN" w:bidi="zh-CN"/>
        </w:rPr>
        <w:t>（五）证明材料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0" w:firstLine="56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获得荣誉情况、项目能力证明材料、已有基础和技术水平证明材料、牵头单位与联合单位之间协议或合同；申报“新技术新产品创新赋能”相关案例，应提供国家认可检测机构出具的检测认证报告；所有证明材料均需加盖相关单位公章）</w:t>
      </w:r>
    </w:p>
    <w:p>
      <w:pPr>
        <w:pStyle w:val="3"/>
        <w:autoSpaceDE w:val="0"/>
        <w:autoSpaceDN w:val="0"/>
        <w:spacing w:before="24" w:line="360" w:lineRule="auto"/>
        <w:ind w:left="578"/>
        <w:jc w:val="left"/>
        <w:rPr>
          <w:rFonts w:hint="eastAsia"/>
        </w:rPr>
        <w:sectPr>
          <w:pgSz w:w="11910" w:h="16840"/>
          <w:pgMar w:top="1400" w:right="1220" w:bottom="1200" w:left="1220" w:header="0" w:footer="1002" w:gutter="0"/>
          <w:pgNumType w:fmt="decimal"/>
          <w:cols w:space="720" w:num="1"/>
        </w:sectPr>
      </w:pPr>
    </w:p>
    <w:p>
      <w:pPr>
        <w:pStyle w:val="4"/>
        <w:spacing w:before="50"/>
        <w:rPr>
          <w:rFonts w:hint="eastAsia" w:ascii="黑体"/>
          <w:sz w:val="21"/>
        </w:rPr>
      </w:pPr>
      <w:r>
        <w:rPr>
          <w:rFonts w:hint="eastAsia" w:ascii="Times New Roman" w:hAnsi="Times New Roman" w:eastAsia="黑体" w:cs="Times New Roman"/>
        </w:rPr>
        <w:t>附录</w:t>
      </w:r>
    </w:p>
    <w:p>
      <w:pPr>
        <w:spacing w:before="45"/>
        <w:jc w:val="center"/>
        <w:rPr>
          <w:rFonts w:hint="eastAsia" w:ascii="黑体" w:eastAsia="黑体"/>
          <w:sz w:val="44"/>
          <w:szCs w:val="44"/>
        </w:rPr>
      </w:pPr>
      <w:bookmarkStart w:id="7" w:name="申报主体责任声明"/>
      <w:bookmarkEnd w:id="7"/>
      <w:r>
        <w:rPr>
          <w:rFonts w:hint="eastAsia" w:ascii="黑体" w:eastAsia="黑体"/>
          <w:sz w:val="44"/>
          <w:szCs w:val="44"/>
        </w:rPr>
        <w:t>申报主体责任声明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pacing w:val="-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根据《关于组织开展202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年度电信基础设施共建共享典型案例征集工作的通知》要求，我单位提交了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/>
        </w:rPr>
        <w:t xml:space="preserve"> 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案例参评。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现就有关情况声明如下：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我单位对提供参评全部资料的真实性负责。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6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我单位在参评过程中所涉及的案例内容和程序皆符合国家有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关法律法规及相关产业政策要求。案例内容无知识产权纠纷。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2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5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我单位对所提交的案例内容负有保密责任，按照国家相关保密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规定，所提交的信息未涉及国家秘密、个人信息和其他敏感信息。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我单位申报案例所填写的相关文字和图片已经审核，确认无误。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我单位对违反上述声明导致的后果承担全部法律责任。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436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申报单位：（公章）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405"/>
          <w:tab w:val="left" w:pos="796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</w:t>
      </w:r>
      <w:bookmarkStart w:id="8" w:name="_GoBack"/>
      <w:bookmarkEnd w:id="8"/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405"/>
          <w:tab w:val="left" w:pos="796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firstLine="6720" w:firstLineChars="2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eastAsiaTheme="minorEastAsi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备注：多家单位联合申报的案例，每个申报单位均需提供单独的责任声明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，并加盖公章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sectPr>
      <w:pgSz w:w="11910" w:h="16840"/>
      <w:pgMar w:top="1580" w:right="1220" w:bottom="1200" w:left="1220" w:header="0" w:footer="1002" w:gutter="0"/>
      <w:pgNumType w:fmt="decimal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">
    <w:altName w:val="仿宋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Microsoft JhengHei">
    <w:altName w:val="仿宋"/>
    <w:panose1 w:val="020B0604030504040204"/>
    <w:charset w:val="88"/>
    <w:family w:val="decorative"/>
    <w:pitch w:val="default"/>
    <w:sig w:usb0="00000000" w:usb1="00000000" w:usb2="00000016" w:usb3="00000000" w:csb0="00100009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rFonts w:hint="eastAsia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rFonts w:hint="eastAsia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rFonts w:hint="eastAsia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3338195</wp:posOffset>
              </wp:positionH>
              <wp:positionV relativeFrom="page">
                <wp:posOffset>9939655</wp:posOffset>
              </wp:positionV>
              <wp:extent cx="847725" cy="234315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47725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6"/>
                            <w:ind w:left="40"/>
                            <w:jc w:val="center"/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2.85pt;margin-top:782.65pt;height:18.45pt;width:66.75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ChQzzM2wAAAA0BAAAPAAAAAAAAAAEAIAAAADgAAABkcnMvZG93bnJldi54bWxQSwEC&#10;FAAUAAAACACHTuJASV+vrqIBAAApAwAADgAAAAAAAAABACAAAABA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6"/>
                      <w:ind w:left="40"/>
                      <w:jc w:val="center"/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950B5F"/>
    <w:rsid w:val="00005EF6"/>
    <w:rsid w:val="00007134"/>
    <w:rsid w:val="00007C09"/>
    <w:rsid w:val="000105F3"/>
    <w:rsid w:val="0001272C"/>
    <w:rsid w:val="00014BFD"/>
    <w:rsid w:val="00026AF7"/>
    <w:rsid w:val="000274CA"/>
    <w:rsid w:val="000316AC"/>
    <w:rsid w:val="00041138"/>
    <w:rsid w:val="0004200B"/>
    <w:rsid w:val="00043C6A"/>
    <w:rsid w:val="00054D70"/>
    <w:rsid w:val="00056A6A"/>
    <w:rsid w:val="000613F5"/>
    <w:rsid w:val="000651FA"/>
    <w:rsid w:val="000658C2"/>
    <w:rsid w:val="00070687"/>
    <w:rsid w:val="0007593D"/>
    <w:rsid w:val="00091878"/>
    <w:rsid w:val="000A0557"/>
    <w:rsid w:val="000B7321"/>
    <w:rsid w:val="000C57EC"/>
    <w:rsid w:val="000C6304"/>
    <w:rsid w:val="000E050B"/>
    <w:rsid w:val="000E11DF"/>
    <w:rsid w:val="000E5BC4"/>
    <w:rsid w:val="000E760B"/>
    <w:rsid w:val="000F21ED"/>
    <w:rsid w:val="000F4884"/>
    <w:rsid w:val="001118AB"/>
    <w:rsid w:val="00111ADF"/>
    <w:rsid w:val="001135CC"/>
    <w:rsid w:val="00117FEB"/>
    <w:rsid w:val="00124CB4"/>
    <w:rsid w:val="001272AC"/>
    <w:rsid w:val="00130370"/>
    <w:rsid w:val="001309AB"/>
    <w:rsid w:val="00134A18"/>
    <w:rsid w:val="001373C4"/>
    <w:rsid w:val="00145D27"/>
    <w:rsid w:val="001553A3"/>
    <w:rsid w:val="001640BE"/>
    <w:rsid w:val="001640C9"/>
    <w:rsid w:val="00165934"/>
    <w:rsid w:val="00167361"/>
    <w:rsid w:val="00192D46"/>
    <w:rsid w:val="001A46FC"/>
    <w:rsid w:val="001C103B"/>
    <w:rsid w:val="001C2181"/>
    <w:rsid w:val="001C314B"/>
    <w:rsid w:val="001C3866"/>
    <w:rsid w:val="001D3BF3"/>
    <w:rsid w:val="001D3F8D"/>
    <w:rsid w:val="001D6329"/>
    <w:rsid w:val="001D7F09"/>
    <w:rsid w:val="001E1E3E"/>
    <w:rsid w:val="001E7169"/>
    <w:rsid w:val="001F142E"/>
    <w:rsid w:val="001F32D9"/>
    <w:rsid w:val="001F4161"/>
    <w:rsid w:val="001F792E"/>
    <w:rsid w:val="00203887"/>
    <w:rsid w:val="00211582"/>
    <w:rsid w:val="0021471C"/>
    <w:rsid w:val="00225148"/>
    <w:rsid w:val="00230B7E"/>
    <w:rsid w:val="002402AF"/>
    <w:rsid w:val="00241C53"/>
    <w:rsid w:val="00243255"/>
    <w:rsid w:val="002740EB"/>
    <w:rsid w:val="00275D70"/>
    <w:rsid w:val="00280E90"/>
    <w:rsid w:val="00291C9F"/>
    <w:rsid w:val="0029304E"/>
    <w:rsid w:val="00293C8F"/>
    <w:rsid w:val="00295EBE"/>
    <w:rsid w:val="0029615D"/>
    <w:rsid w:val="00296EE1"/>
    <w:rsid w:val="002B6938"/>
    <w:rsid w:val="002C00B4"/>
    <w:rsid w:val="002E144D"/>
    <w:rsid w:val="002E586A"/>
    <w:rsid w:val="002F3587"/>
    <w:rsid w:val="00315555"/>
    <w:rsid w:val="0031652C"/>
    <w:rsid w:val="00322F00"/>
    <w:rsid w:val="00324690"/>
    <w:rsid w:val="00340366"/>
    <w:rsid w:val="00342F00"/>
    <w:rsid w:val="003452EB"/>
    <w:rsid w:val="00353E8B"/>
    <w:rsid w:val="003544A4"/>
    <w:rsid w:val="0036199F"/>
    <w:rsid w:val="00362015"/>
    <w:rsid w:val="0036598C"/>
    <w:rsid w:val="00367AD8"/>
    <w:rsid w:val="003845EC"/>
    <w:rsid w:val="00386630"/>
    <w:rsid w:val="003873FC"/>
    <w:rsid w:val="00394D34"/>
    <w:rsid w:val="003A676A"/>
    <w:rsid w:val="003C1B94"/>
    <w:rsid w:val="003C2436"/>
    <w:rsid w:val="003C3314"/>
    <w:rsid w:val="003C7130"/>
    <w:rsid w:val="003D4248"/>
    <w:rsid w:val="003E5553"/>
    <w:rsid w:val="003F1FB5"/>
    <w:rsid w:val="003F3FA9"/>
    <w:rsid w:val="00403654"/>
    <w:rsid w:val="00416FBC"/>
    <w:rsid w:val="00425266"/>
    <w:rsid w:val="00425F14"/>
    <w:rsid w:val="00426EE6"/>
    <w:rsid w:val="004421D3"/>
    <w:rsid w:val="00443049"/>
    <w:rsid w:val="00445612"/>
    <w:rsid w:val="00455B46"/>
    <w:rsid w:val="00455F9F"/>
    <w:rsid w:val="004672DD"/>
    <w:rsid w:val="00470848"/>
    <w:rsid w:val="00491521"/>
    <w:rsid w:val="00494B09"/>
    <w:rsid w:val="00496A8A"/>
    <w:rsid w:val="004A6A10"/>
    <w:rsid w:val="004A6EF4"/>
    <w:rsid w:val="004B3E38"/>
    <w:rsid w:val="004C66B3"/>
    <w:rsid w:val="004C7F6E"/>
    <w:rsid w:val="004D3BEE"/>
    <w:rsid w:val="004F3A3F"/>
    <w:rsid w:val="0050036E"/>
    <w:rsid w:val="00500DB5"/>
    <w:rsid w:val="00502678"/>
    <w:rsid w:val="00505202"/>
    <w:rsid w:val="00527387"/>
    <w:rsid w:val="005312AF"/>
    <w:rsid w:val="00532140"/>
    <w:rsid w:val="00535248"/>
    <w:rsid w:val="00540633"/>
    <w:rsid w:val="0054398F"/>
    <w:rsid w:val="005439BA"/>
    <w:rsid w:val="00543A0D"/>
    <w:rsid w:val="00551426"/>
    <w:rsid w:val="00557590"/>
    <w:rsid w:val="0056779F"/>
    <w:rsid w:val="00577A10"/>
    <w:rsid w:val="00582060"/>
    <w:rsid w:val="00583CF7"/>
    <w:rsid w:val="00590082"/>
    <w:rsid w:val="0059105D"/>
    <w:rsid w:val="00591173"/>
    <w:rsid w:val="00595753"/>
    <w:rsid w:val="00597CFF"/>
    <w:rsid w:val="005A6E76"/>
    <w:rsid w:val="005A765B"/>
    <w:rsid w:val="005B1399"/>
    <w:rsid w:val="005B3500"/>
    <w:rsid w:val="005C2C98"/>
    <w:rsid w:val="005D2975"/>
    <w:rsid w:val="005D300F"/>
    <w:rsid w:val="005D3D28"/>
    <w:rsid w:val="005F7CE6"/>
    <w:rsid w:val="005F7FE5"/>
    <w:rsid w:val="0060366A"/>
    <w:rsid w:val="00606797"/>
    <w:rsid w:val="00611772"/>
    <w:rsid w:val="00620EA7"/>
    <w:rsid w:val="006369CD"/>
    <w:rsid w:val="00636E2E"/>
    <w:rsid w:val="00640053"/>
    <w:rsid w:val="00640103"/>
    <w:rsid w:val="0065535B"/>
    <w:rsid w:val="0066443C"/>
    <w:rsid w:val="00664FD5"/>
    <w:rsid w:val="006664D1"/>
    <w:rsid w:val="006670E7"/>
    <w:rsid w:val="00667D02"/>
    <w:rsid w:val="00670166"/>
    <w:rsid w:val="00691D4A"/>
    <w:rsid w:val="0069323F"/>
    <w:rsid w:val="006B09E7"/>
    <w:rsid w:val="006B3A73"/>
    <w:rsid w:val="006B4365"/>
    <w:rsid w:val="006C08D4"/>
    <w:rsid w:val="006C4791"/>
    <w:rsid w:val="006E4C59"/>
    <w:rsid w:val="006F701F"/>
    <w:rsid w:val="007013AB"/>
    <w:rsid w:val="00712065"/>
    <w:rsid w:val="00727475"/>
    <w:rsid w:val="007357F9"/>
    <w:rsid w:val="007362D7"/>
    <w:rsid w:val="007465A7"/>
    <w:rsid w:val="00750D9B"/>
    <w:rsid w:val="00753765"/>
    <w:rsid w:val="007605B4"/>
    <w:rsid w:val="007648FC"/>
    <w:rsid w:val="00766368"/>
    <w:rsid w:val="007710A1"/>
    <w:rsid w:val="00777AF3"/>
    <w:rsid w:val="00787F0B"/>
    <w:rsid w:val="00791893"/>
    <w:rsid w:val="00793052"/>
    <w:rsid w:val="00796BB5"/>
    <w:rsid w:val="00796D76"/>
    <w:rsid w:val="007B4548"/>
    <w:rsid w:val="007B6CA9"/>
    <w:rsid w:val="007C0918"/>
    <w:rsid w:val="007D22FF"/>
    <w:rsid w:val="007D4541"/>
    <w:rsid w:val="007E1560"/>
    <w:rsid w:val="007E1B11"/>
    <w:rsid w:val="007E37CC"/>
    <w:rsid w:val="007F2A44"/>
    <w:rsid w:val="007F51D7"/>
    <w:rsid w:val="007F754D"/>
    <w:rsid w:val="00802818"/>
    <w:rsid w:val="008046D2"/>
    <w:rsid w:val="00810046"/>
    <w:rsid w:val="00812712"/>
    <w:rsid w:val="00820FF8"/>
    <w:rsid w:val="00827F80"/>
    <w:rsid w:val="00832993"/>
    <w:rsid w:val="008443DF"/>
    <w:rsid w:val="00847AFD"/>
    <w:rsid w:val="008509BC"/>
    <w:rsid w:val="00850F86"/>
    <w:rsid w:val="00853691"/>
    <w:rsid w:val="008539D8"/>
    <w:rsid w:val="008553D3"/>
    <w:rsid w:val="00855A92"/>
    <w:rsid w:val="0085639C"/>
    <w:rsid w:val="00856AF1"/>
    <w:rsid w:val="0086237F"/>
    <w:rsid w:val="008677A9"/>
    <w:rsid w:val="008712D6"/>
    <w:rsid w:val="00876C51"/>
    <w:rsid w:val="00877B55"/>
    <w:rsid w:val="00891124"/>
    <w:rsid w:val="00893F9F"/>
    <w:rsid w:val="00894023"/>
    <w:rsid w:val="00894221"/>
    <w:rsid w:val="00895727"/>
    <w:rsid w:val="008A5068"/>
    <w:rsid w:val="008B58CA"/>
    <w:rsid w:val="008D5F1F"/>
    <w:rsid w:val="008D6242"/>
    <w:rsid w:val="008E6576"/>
    <w:rsid w:val="008F498F"/>
    <w:rsid w:val="008F5194"/>
    <w:rsid w:val="00900171"/>
    <w:rsid w:val="00902351"/>
    <w:rsid w:val="00904AB2"/>
    <w:rsid w:val="00906D12"/>
    <w:rsid w:val="00910615"/>
    <w:rsid w:val="00912690"/>
    <w:rsid w:val="00925B6D"/>
    <w:rsid w:val="00926FC8"/>
    <w:rsid w:val="009274E0"/>
    <w:rsid w:val="009371A8"/>
    <w:rsid w:val="00944C7A"/>
    <w:rsid w:val="00945DB3"/>
    <w:rsid w:val="00950B5F"/>
    <w:rsid w:val="009514C8"/>
    <w:rsid w:val="00955404"/>
    <w:rsid w:val="00957145"/>
    <w:rsid w:val="009637A1"/>
    <w:rsid w:val="009734A0"/>
    <w:rsid w:val="009855C7"/>
    <w:rsid w:val="009908B1"/>
    <w:rsid w:val="009A5CD2"/>
    <w:rsid w:val="009B0468"/>
    <w:rsid w:val="009B40BA"/>
    <w:rsid w:val="009B5B86"/>
    <w:rsid w:val="009D1E10"/>
    <w:rsid w:val="009D79E0"/>
    <w:rsid w:val="009E0B6D"/>
    <w:rsid w:val="009E2626"/>
    <w:rsid w:val="009E3C8E"/>
    <w:rsid w:val="009F039C"/>
    <w:rsid w:val="009F1F3F"/>
    <w:rsid w:val="00A0464C"/>
    <w:rsid w:val="00A05554"/>
    <w:rsid w:val="00A111E9"/>
    <w:rsid w:val="00A41C0C"/>
    <w:rsid w:val="00A5360F"/>
    <w:rsid w:val="00A711C6"/>
    <w:rsid w:val="00A80B14"/>
    <w:rsid w:val="00A95A7C"/>
    <w:rsid w:val="00AA03BC"/>
    <w:rsid w:val="00AA08BC"/>
    <w:rsid w:val="00AA29C3"/>
    <w:rsid w:val="00AB33B6"/>
    <w:rsid w:val="00AB4057"/>
    <w:rsid w:val="00AB55B0"/>
    <w:rsid w:val="00AB7E87"/>
    <w:rsid w:val="00AC06E9"/>
    <w:rsid w:val="00AE6EB7"/>
    <w:rsid w:val="00AE7E78"/>
    <w:rsid w:val="00B019E5"/>
    <w:rsid w:val="00B01BB8"/>
    <w:rsid w:val="00B04420"/>
    <w:rsid w:val="00B0683F"/>
    <w:rsid w:val="00B131A9"/>
    <w:rsid w:val="00B1441E"/>
    <w:rsid w:val="00B33AB9"/>
    <w:rsid w:val="00B3702F"/>
    <w:rsid w:val="00B37196"/>
    <w:rsid w:val="00B40267"/>
    <w:rsid w:val="00B403AC"/>
    <w:rsid w:val="00B40F9A"/>
    <w:rsid w:val="00B524F7"/>
    <w:rsid w:val="00B54D63"/>
    <w:rsid w:val="00B55B2D"/>
    <w:rsid w:val="00B6183F"/>
    <w:rsid w:val="00B630C8"/>
    <w:rsid w:val="00B659A8"/>
    <w:rsid w:val="00BB2FFE"/>
    <w:rsid w:val="00BC4E14"/>
    <w:rsid w:val="00BD51F9"/>
    <w:rsid w:val="00BE202F"/>
    <w:rsid w:val="00BF2BC8"/>
    <w:rsid w:val="00C00585"/>
    <w:rsid w:val="00C02B77"/>
    <w:rsid w:val="00C0697A"/>
    <w:rsid w:val="00C10CF2"/>
    <w:rsid w:val="00C20569"/>
    <w:rsid w:val="00C21BC2"/>
    <w:rsid w:val="00C232BE"/>
    <w:rsid w:val="00C24061"/>
    <w:rsid w:val="00C24C97"/>
    <w:rsid w:val="00C31233"/>
    <w:rsid w:val="00C405A2"/>
    <w:rsid w:val="00C41809"/>
    <w:rsid w:val="00C435AA"/>
    <w:rsid w:val="00C4424C"/>
    <w:rsid w:val="00C46001"/>
    <w:rsid w:val="00C47612"/>
    <w:rsid w:val="00C501A6"/>
    <w:rsid w:val="00C52C98"/>
    <w:rsid w:val="00C65C4C"/>
    <w:rsid w:val="00C677D0"/>
    <w:rsid w:val="00C7057F"/>
    <w:rsid w:val="00C71FAD"/>
    <w:rsid w:val="00C85449"/>
    <w:rsid w:val="00CA2A9D"/>
    <w:rsid w:val="00CA71A3"/>
    <w:rsid w:val="00CC513D"/>
    <w:rsid w:val="00CD0B8B"/>
    <w:rsid w:val="00CD3D30"/>
    <w:rsid w:val="00CE4CDB"/>
    <w:rsid w:val="00CF24D2"/>
    <w:rsid w:val="00CF2F93"/>
    <w:rsid w:val="00CF3B34"/>
    <w:rsid w:val="00D04CB3"/>
    <w:rsid w:val="00D27192"/>
    <w:rsid w:val="00D3620C"/>
    <w:rsid w:val="00D426C2"/>
    <w:rsid w:val="00D44621"/>
    <w:rsid w:val="00D56933"/>
    <w:rsid w:val="00D574AD"/>
    <w:rsid w:val="00D6224C"/>
    <w:rsid w:val="00D7002B"/>
    <w:rsid w:val="00D76EDB"/>
    <w:rsid w:val="00D83DCF"/>
    <w:rsid w:val="00D87C1E"/>
    <w:rsid w:val="00DA52FD"/>
    <w:rsid w:val="00DC5B6D"/>
    <w:rsid w:val="00DD0BC2"/>
    <w:rsid w:val="00DD4EEC"/>
    <w:rsid w:val="00DD5108"/>
    <w:rsid w:val="00DE48B4"/>
    <w:rsid w:val="00DE57AD"/>
    <w:rsid w:val="00E03243"/>
    <w:rsid w:val="00E05EBD"/>
    <w:rsid w:val="00E1111D"/>
    <w:rsid w:val="00E1446A"/>
    <w:rsid w:val="00E14ABE"/>
    <w:rsid w:val="00E26B01"/>
    <w:rsid w:val="00E329C2"/>
    <w:rsid w:val="00E44AE0"/>
    <w:rsid w:val="00E57358"/>
    <w:rsid w:val="00E60004"/>
    <w:rsid w:val="00E65BFE"/>
    <w:rsid w:val="00E7620A"/>
    <w:rsid w:val="00E80992"/>
    <w:rsid w:val="00E833B8"/>
    <w:rsid w:val="00E870D0"/>
    <w:rsid w:val="00E90053"/>
    <w:rsid w:val="00E9137C"/>
    <w:rsid w:val="00E95D6A"/>
    <w:rsid w:val="00EA14BF"/>
    <w:rsid w:val="00EA1DEA"/>
    <w:rsid w:val="00EA3B74"/>
    <w:rsid w:val="00EB0413"/>
    <w:rsid w:val="00EC09C0"/>
    <w:rsid w:val="00ED1C55"/>
    <w:rsid w:val="00EF7190"/>
    <w:rsid w:val="00F04DC0"/>
    <w:rsid w:val="00F057F9"/>
    <w:rsid w:val="00F11A4B"/>
    <w:rsid w:val="00F170D5"/>
    <w:rsid w:val="00F25F64"/>
    <w:rsid w:val="00F31438"/>
    <w:rsid w:val="00F32D93"/>
    <w:rsid w:val="00F3307A"/>
    <w:rsid w:val="00F4641C"/>
    <w:rsid w:val="00F46AA9"/>
    <w:rsid w:val="00F47FFC"/>
    <w:rsid w:val="00F510C9"/>
    <w:rsid w:val="00F77A25"/>
    <w:rsid w:val="00FA6A14"/>
    <w:rsid w:val="00FB2C0D"/>
    <w:rsid w:val="00FB2DAB"/>
    <w:rsid w:val="00FD6A34"/>
    <w:rsid w:val="00FD7488"/>
    <w:rsid w:val="00FE5D61"/>
    <w:rsid w:val="00FE6088"/>
    <w:rsid w:val="00FF5CDC"/>
    <w:rsid w:val="02F73314"/>
    <w:rsid w:val="02FB57F1"/>
    <w:rsid w:val="030C593F"/>
    <w:rsid w:val="05D9F637"/>
    <w:rsid w:val="066F2686"/>
    <w:rsid w:val="07D26462"/>
    <w:rsid w:val="13B6E87D"/>
    <w:rsid w:val="148E3042"/>
    <w:rsid w:val="17FF84F8"/>
    <w:rsid w:val="183359CB"/>
    <w:rsid w:val="1AEB9B17"/>
    <w:rsid w:val="1DF39E7D"/>
    <w:rsid w:val="1F6D292E"/>
    <w:rsid w:val="1F7F7328"/>
    <w:rsid w:val="1FB6ABCE"/>
    <w:rsid w:val="1FCBFE5B"/>
    <w:rsid w:val="23BF5437"/>
    <w:rsid w:val="2BEFA14E"/>
    <w:rsid w:val="2CBFAFDC"/>
    <w:rsid w:val="2CFF609C"/>
    <w:rsid w:val="2D3FC32D"/>
    <w:rsid w:val="2F9F38F8"/>
    <w:rsid w:val="2FBA37D4"/>
    <w:rsid w:val="2FD68403"/>
    <w:rsid w:val="2FEF4F68"/>
    <w:rsid w:val="2FFBB823"/>
    <w:rsid w:val="31EEB71C"/>
    <w:rsid w:val="32355757"/>
    <w:rsid w:val="331F5705"/>
    <w:rsid w:val="35FF981C"/>
    <w:rsid w:val="37DA86AE"/>
    <w:rsid w:val="3A5F9949"/>
    <w:rsid w:val="3BE6183C"/>
    <w:rsid w:val="3BFF8433"/>
    <w:rsid w:val="3CB4ABC6"/>
    <w:rsid w:val="3D9F1E86"/>
    <w:rsid w:val="3DD64D09"/>
    <w:rsid w:val="3DF60404"/>
    <w:rsid w:val="3DFA6271"/>
    <w:rsid w:val="3DFF81C6"/>
    <w:rsid w:val="3ECCE453"/>
    <w:rsid w:val="3F76DB86"/>
    <w:rsid w:val="3F7768EE"/>
    <w:rsid w:val="3F7F8A4B"/>
    <w:rsid w:val="3FAA4C9B"/>
    <w:rsid w:val="3FB72075"/>
    <w:rsid w:val="3FCD6D65"/>
    <w:rsid w:val="3FEBAEAC"/>
    <w:rsid w:val="4353348B"/>
    <w:rsid w:val="439FB1A8"/>
    <w:rsid w:val="43FD50C9"/>
    <w:rsid w:val="47DF7127"/>
    <w:rsid w:val="4F7FD3D6"/>
    <w:rsid w:val="4FAD5B95"/>
    <w:rsid w:val="4FC77F05"/>
    <w:rsid w:val="550C0690"/>
    <w:rsid w:val="577FDB99"/>
    <w:rsid w:val="5BFF48F5"/>
    <w:rsid w:val="5BFF5B90"/>
    <w:rsid w:val="5CE485F9"/>
    <w:rsid w:val="5DFF43EE"/>
    <w:rsid w:val="5DFFFA00"/>
    <w:rsid w:val="5EC56A54"/>
    <w:rsid w:val="5EDF8771"/>
    <w:rsid w:val="5F578DBA"/>
    <w:rsid w:val="5FB789B2"/>
    <w:rsid w:val="5FCF1A0F"/>
    <w:rsid w:val="5FED2E62"/>
    <w:rsid w:val="5FEFA27F"/>
    <w:rsid w:val="5FF10F24"/>
    <w:rsid w:val="5FF7347E"/>
    <w:rsid w:val="5FFD94F4"/>
    <w:rsid w:val="5FFE4509"/>
    <w:rsid w:val="5FFF2CE8"/>
    <w:rsid w:val="5FFF5186"/>
    <w:rsid w:val="5FFFC1D3"/>
    <w:rsid w:val="60FA5BA9"/>
    <w:rsid w:val="63EBFCBD"/>
    <w:rsid w:val="65DCE18A"/>
    <w:rsid w:val="667FAB9D"/>
    <w:rsid w:val="677D04C8"/>
    <w:rsid w:val="6AF7CAF7"/>
    <w:rsid w:val="6D9B6E53"/>
    <w:rsid w:val="6DE30F51"/>
    <w:rsid w:val="6DED63C3"/>
    <w:rsid w:val="6DEFE448"/>
    <w:rsid w:val="6EAF76AA"/>
    <w:rsid w:val="6EFC6818"/>
    <w:rsid w:val="6F3A6EB7"/>
    <w:rsid w:val="6FE75451"/>
    <w:rsid w:val="6FEE4EB7"/>
    <w:rsid w:val="6FEEB396"/>
    <w:rsid w:val="70F9F8D8"/>
    <w:rsid w:val="71F6BFB8"/>
    <w:rsid w:val="737F21B2"/>
    <w:rsid w:val="73FF2CE8"/>
    <w:rsid w:val="74CA051F"/>
    <w:rsid w:val="75FA5F05"/>
    <w:rsid w:val="774BD6DC"/>
    <w:rsid w:val="776A2717"/>
    <w:rsid w:val="7772A07E"/>
    <w:rsid w:val="7773016F"/>
    <w:rsid w:val="777BE72F"/>
    <w:rsid w:val="777E1209"/>
    <w:rsid w:val="77AF6BB9"/>
    <w:rsid w:val="77E71DD3"/>
    <w:rsid w:val="77FBB4B9"/>
    <w:rsid w:val="77FEBD9A"/>
    <w:rsid w:val="78101D81"/>
    <w:rsid w:val="79BE3653"/>
    <w:rsid w:val="79C85E83"/>
    <w:rsid w:val="7AB2133D"/>
    <w:rsid w:val="7B7F6EA4"/>
    <w:rsid w:val="7B7FD920"/>
    <w:rsid w:val="7B97082B"/>
    <w:rsid w:val="7BA97A03"/>
    <w:rsid w:val="7BDDC0B4"/>
    <w:rsid w:val="7BDF52CC"/>
    <w:rsid w:val="7BE7499A"/>
    <w:rsid w:val="7BEE9C09"/>
    <w:rsid w:val="7BEFF170"/>
    <w:rsid w:val="7BFFA3FB"/>
    <w:rsid w:val="7BFFB179"/>
    <w:rsid w:val="7BFFCB5D"/>
    <w:rsid w:val="7CD3550F"/>
    <w:rsid w:val="7D6F7476"/>
    <w:rsid w:val="7D6FBF98"/>
    <w:rsid w:val="7D736C76"/>
    <w:rsid w:val="7D737022"/>
    <w:rsid w:val="7D7E7187"/>
    <w:rsid w:val="7D7E766D"/>
    <w:rsid w:val="7D7F1E91"/>
    <w:rsid w:val="7DC729E9"/>
    <w:rsid w:val="7DCE06EB"/>
    <w:rsid w:val="7DFC8329"/>
    <w:rsid w:val="7DFF3834"/>
    <w:rsid w:val="7E6F6B0D"/>
    <w:rsid w:val="7E778ED1"/>
    <w:rsid w:val="7E7B9616"/>
    <w:rsid w:val="7EBBA3DD"/>
    <w:rsid w:val="7EEEE326"/>
    <w:rsid w:val="7EF63F6D"/>
    <w:rsid w:val="7F5B1063"/>
    <w:rsid w:val="7F775D03"/>
    <w:rsid w:val="7F95DF13"/>
    <w:rsid w:val="7FB76993"/>
    <w:rsid w:val="7FDF6484"/>
    <w:rsid w:val="7FDFD7E0"/>
    <w:rsid w:val="7FEB244C"/>
    <w:rsid w:val="7FFB6051"/>
    <w:rsid w:val="7FFD667A"/>
    <w:rsid w:val="7FFE34E4"/>
    <w:rsid w:val="7FFF1341"/>
    <w:rsid w:val="8E6E091A"/>
    <w:rsid w:val="8FF9814C"/>
    <w:rsid w:val="97EFE71D"/>
    <w:rsid w:val="995E6F7E"/>
    <w:rsid w:val="9CF17333"/>
    <w:rsid w:val="9F9CBB3E"/>
    <w:rsid w:val="A5FD9617"/>
    <w:rsid w:val="AB8D4FBF"/>
    <w:rsid w:val="B5AF4FE5"/>
    <w:rsid w:val="B9F43E19"/>
    <w:rsid w:val="B9FD4547"/>
    <w:rsid w:val="BA3D70D5"/>
    <w:rsid w:val="BABED22C"/>
    <w:rsid w:val="BD3FDBD2"/>
    <w:rsid w:val="BEFED820"/>
    <w:rsid w:val="BF8F3B6B"/>
    <w:rsid w:val="C1AFDBC4"/>
    <w:rsid w:val="C37DAF15"/>
    <w:rsid w:val="C7EB7773"/>
    <w:rsid w:val="CBEBE2B2"/>
    <w:rsid w:val="CE7E0C52"/>
    <w:rsid w:val="CEF54CE0"/>
    <w:rsid w:val="CF2FF309"/>
    <w:rsid w:val="CFAFDFF2"/>
    <w:rsid w:val="CFCF9C23"/>
    <w:rsid w:val="CFF9A95B"/>
    <w:rsid w:val="D1F77C9A"/>
    <w:rsid w:val="D5EBE4AB"/>
    <w:rsid w:val="D5EFF5E7"/>
    <w:rsid w:val="D76F1B61"/>
    <w:rsid w:val="D7ACB39C"/>
    <w:rsid w:val="DA5FA302"/>
    <w:rsid w:val="DB7FCF4E"/>
    <w:rsid w:val="DBFF6345"/>
    <w:rsid w:val="DDFFC775"/>
    <w:rsid w:val="DEF7F17C"/>
    <w:rsid w:val="DF7ECF21"/>
    <w:rsid w:val="DF7F0DA7"/>
    <w:rsid w:val="DFE9B390"/>
    <w:rsid w:val="E1DE5386"/>
    <w:rsid w:val="E5FE454B"/>
    <w:rsid w:val="E77DAEBE"/>
    <w:rsid w:val="E7E5F64C"/>
    <w:rsid w:val="E9B8BA25"/>
    <w:rsid w:val="E9DE8BE0"/>
    <w:rsid w:val="ED17C2FF"/>
    <w:rsid w:val="EE79CA4D"/>
    <w:rsid w:val="EEFF2A38"/>
    <w:rsid w:val="EF3F9564"/>
    <w:rsid w:val="EF9397C5"/>
    <w:rsid w:val="EFDF135E"/>
    <w:rsid w:val="F0E69FCC"/>
    <w:rsid w:val="F316E8BA"/>
    <w:rsid w:val="F37A8C22"/>
    <w:rsid w:val="F58A1692"/>
    <w:rsid w:val="F66FF805"/>
    <w:rsid w:val="F6E39926"/>
    <w:rsid w:val="F77F7985"/>
    <w:rsid w:val="F7C4BB9D"/>
    <w:rsid w:val="F7EF72C8"/>
    <w:rsid w:val="F7FF23EA"/>
    <w:rsid w:val="FAB33503"/>
    <w:rsid w:val="FAF91263"/>
    <w:rsid w:val="FBEFF38B"/>
    <w:rsid w:val="FBFA4F20"/>
    <w:rsid w:val="FBFDF1B8"/>
    <w:rsid w:val="FBFF0B28"/>
    <w:rsid w:val="FBFF4E37"/>
    <w:rsid w:val="FCBFAE54"/>
    <w:rsid w:val="FCDCFE4E"/>
    <w:rsid w:val="FD39E79F"/>
    <w:rsid w:val="FD7E8FB7"/>
    <w:rsid w:val="FDF30981"/>
    <w:rsid w:val="FDFF12D6"/>
    <w:rsid w:val="FEF7BCB5"/>
    <w:rsid w:val="FEFFCF32"/>
    <w:rsid w:val="FF1EE30D"/>
    <w:rsid w:val="FF2EA627"/>
    <w:rsid w:val="FF3947AD"/>
    <w:rsid w:val="FF679B9E"/>
    <w:rsid w:val="FF7BB9FC"/>
    <w:rsid w:val="FF897773"/>
    <w:rsid w:val="FFAD8AA1"/>
    <w:rsid w:val="FFB3234C"/>
    <w:rsid w:val="FFB7EB61"/>
    <w:rsid w:val="FFBF32A4"/>
    <w:rsid w:val="FFCFE336"/>
    <w:rsid w:val="FFD6F921"/>
    <w:rsid w:val="FFDE02EE"/>
    <w:rsid w:val="FFDF098E"/>
    <w:rsid w:val="FFDF8041"/>
    <w:rsid w:val="FFF5B87F"/>
    <w:rsid w:val="FFF7DB25"/>
    <w:rsid w:val="FFF7DF8E"/>
    <w:rsid w:val="FFFB891E"/>
    <w:rsid w:val="FFFBDB7F"/>
    <w:rsid w:val="FFFEE29E"/>
    <w:rsid w:val="FFFF51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" w:hAnsi="times new roma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5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楷体_GB2312"/>
      <w:b/>
      <w:bCs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styleId="6">
    <w:name w:val="annotation text"/>
    <w:basedOn w:val="1"/>
    <w:link w:val="19"/>
    <w:unhideWhenUsed/>
    <w:qFormat/>
    <w:uiPriority w:val="99"/>
    <w:pPr>
      <w:jc w:val="left"/>
    </w:p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6"/>
    <w:next w:val="6"/>
    <w:link w:val="20"/>
    <w:unhideWhenUsed/>
    <w:qFormat/>
    <w:uiPriority w:val="99"/>
    <w:rPr>
      <w:b/>
      <w:bCs/>
    </w:rPr>
  </w:style>
  <w:style w:type="character" w:styleId="12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3">
    <w:name w:val="标题 1 字符"/>
    <w:basedOn w:val="11"/>
    <w:link w:val="3"/>
    <w:qFormat/>
    <w:uiPriority w:val="9"/>
    <w:rPr>
      <w:rFonts w:ascii="times new roma" w:hAnsi="times new roma" w:eastAsia="方正小标宋简体"/>
      <w:bCs/>
      <w:kern w:val="44"/>
      <w:sz w:val="44"/>
      <w:szCs w:val="44"/>
    </w:rPr>
  </w:style>
  <w:style w:type="character" w:customStyle="1" w:styleId="14">
    <w:name w:val="标题 2 字符"/>
    <w:basedOn w:val="11"/>
    <w:link w:val="4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5">
    <w:name w:val="标题 3 字符"/>
    <w:basedOn w:val="11"/>
    <w:link w:val="5"/>
    <w:qFormat/>
    <w:uiPriority w:val="9"/>
    <w:rPr>
      <w:rFonts w:ascii="times new roma" w:hAnsi="times new roma" w:eastAsia="楷体_GB2312"/>
      <w:b/>
      <w:bCs/>
      <w:sz w:val="32"/>
      <w:szCs w:val="32"/>
    </w:rPr>
  </w:style>
  <w:style w:type="character" w:customStyle="1" w:styleId="16">
    <w:name w:val="页眉 字符"/>
    <w:basedOn w:val="11"/>
    <w:link w:val="8"/>
    <w:qFormat/>
    <w:uiPriority w:val="99"/>
    <w:rPr>
      <w:rFonts w:ascii="times new roma" w:hAnsi="times new roma" w:eastAsia="仿宋_GB2312"/>
      <w:sz w:val="18"/>
      <w:szCs w:val="18"/>
    </w:rPr>
  </w:style>
  <w:style w:type="character" w:customStyle="1" w:styleId="17">
    <w:name w:val="页脚 字符"/>
    <w:basedOn w:val="11"/>
    <w:link w:val="7"/>
    <w:qFormat/>
    <w:uiPriority w:val="99"/>
    <w:rPr>
      <w:rFonts w:ascii="times new roma" w:hAnsi="times new roma" w:eastAsia="仿宋_GB2312"/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="times new roma" w:hAnsi="times new roma" w:eastAsia="仿宋_GB2312" w:cstheme="minorBidi"/>
      <w:kern w:val="2"/>
      <w:sz w:val="32"/>
      <w:szCs w:val="22"/>
      <w:lang w:val="en-US" w:eastAsia="zh-CN" w:bidi="ar-SA"/>
    </w:rPr>
  </w:style>
  <w:style w:type="character" w:customStyle="1" w:styleId="19">
    <w:name w:val="批注文字 字符"/>
    <w:basedOn w:val="11"/>
    <w:link w:val="6"/>
    <w:qFormat/>
    <w:uiPriority w:val="99"/>
    <w:rPr>
      <w:rFonts w:ascii="times new roma" w:hAnsi="times new roma" w:eastAsia="仿宋_GB2312"/>
      <w:sz w:val="32"/>
    </w:rPr>
  </w:style>
  <w:style w:type="character" w:customStyle="1" w:styleId="20">
    <w:name w:val="批注主题 字符"/>
    <w:basedOn w:val="19"/>
    <w:link w:val="9"/>
    <w:semiHidden/>
    <w:qFormat/>
    <w:uiPriority w:val="99"/>
    <w:rPr>
      <w:rFonts w:ascii="times new roma" w:hAnsi="times new roma" w:eastAsia="仿宋_GB2312"/>
      <w:b/>
      <w:bCs/>
      <w:sz w:val="32"/>
    </w:rPr>
  </w:style>
  <w:style w:type="character" w:customStyle="1" w:styleId="21">
    <w:name w:val="正文文本 字符"/>
    <w:basedOn w:val="11"/>
    <w:link w:val="2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table" w:customStyle="1" w:styleId="22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List Paragraph"/>
    <w:basedOn w:val="1"/>
    <w:qFormat/>
    <w:uiPriority w:val="1"/>
    <w:pPr>
      <w:autoSpaceDE w:val="0"/>
      <w:autoSpaceDN w:val="0"/>
      <w:ind w:left="580" w:right="577" w:firstLine="559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2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25">
    <w:name w:val="标题图1-1"/>
    <w:basedOn w:val="1"/>
    <w:next w:val="1"/>
    <w:link w:val="26"/>
    <w:qFormat/>
    <w:uiPriority w:val="0"/>
    <w:pPr>
      <w:spacing w:line="360" w:lineRule="auto"/>
      <w:ind w:left="851"/>
      <w:jc w:val="center"/>
    </w:pPr>
    <w:rPr>
      <w:rFonts w:ascii="仿宋_GB2312" w:hAnsiTheme="minorHAnsi"/>
      <w:sz w:val="21"/>
    </w:rPr>
  </w:style>
  <w:style w:type="character" w:customStyle="1" w:styleId="26">
    <w:name w:val="标题图1-1 字符"/>
    <w:basedOn w:val="11"/>
    <w:link w:val="25"/>
    <w:qFormat/>
    <w:uiPriority w:val="0"/>
    <w:rPr>
      <w:rFonts w:ascii="仿宋_GB2312" w:eastAsia="仿宋_GB2312"/>
    </w:rPr>
  </w:style>
  <w:style w:type="character" w:customStyle="1" w:styleId="27">
    <w:name w:val="Heading #3|1_"/>
    <w:basedOn w:val="11"/>
    <w:link w:val="28"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28">
    <w:name w:val="Heading #3|1"/>
    <w:basedOn w:val="1"/>
    <w:link w:val="27"/>
    <w:qFormat/>
    <w:uiPriority w:val="0"/>
    <w:pPr>
      <w:spacing w:after="580" w:line="720" w:lineRule="exact"/>
      <w:jc w:val="center"/>
      <w:outlineLvl w:val="2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9">
    <w:name w:val="Body text|1_"/>
    <w:basedOn w:val="11"/>
    <w:link w:val="30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30">
    <w:name w:val="Body text|1"/>
    <w:basedOn w:val="1"/>
    <w:link w:val="29"/>
    <w:qFormat/>
    <w:uiPriority w:val="0"/>
    <w:pPr>
      <w:spacing w:line="410" w:lineRule="auto"/>
      <w:ind w:firstLine="400"/>
      <w:jc w:val="left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31">
    <w:name w:val="Revision"/>
    <w:hidden/>
    <w:unhideWhenUsed/>
    <w:qFormat/>
    <w:uiPriority w:val="99"/>
    <w:rPr>
      <w:rFonts w:ascii="times new roma" w:hAnsi="times new roma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461</Words>
  <Characters>2629</Characters>
  <Lines>21</Lines>
  <Paragraphs>6</Paragraphs>
  <TotalTime>1</TotalTime>
  <ScaleCrop>false</ScaleCrop>
  <LinksUpToDate>false</LinksUpToDate>
  <CharactersWithSpaces>3084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2023-09-14T03:39:00Z</dcterms:created>
  <dc:creator>刘畅</dc:creator>
  <cp:lastModifiedBy>kylin</cp:lastModifiedBy>
  <dcterms:modified xsi:type="dcterms:W3CDTF">2024-12-30T10:47:15Z</dcterms:modified>
  <dc:title>附件 1</dc:title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201EBBC4E2614F7AA0EE8C4F1FBE2A6C</vt:lpwstr>
  </property>
</Properties>
</file>