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A7" w:rsidRPr="006519AD" w:rsidRDefault="003F54A7" w:rsidP="003F54A7">
      <w:pPr>
        <w:spacing w:line="600" w:lineRule="exact"/>
        <w:jc w:val="center"/>
        <w:rPr>
          <w:rFonts w:asciiTheme="majorEastAsia" w:eastAsiaTheme="majorEastAsia" w:hAnsiTheme="majorEastAsia"/>
          <w:color w:val="000000" w:themeColor="text1"/>
          <w:sz w:val="44"/>
          <w:szCs w:val="44"/>
        </w:rPr>
      </w:pPr>
      <w:r w:rsidRPr="006519AD">
        <w:rPr>
          <w:rFonts w:asciiTheme="majorEastAsia" w:eastAsiaTheme="majorEastAsia" w:hAnsiTheme="majorEastAsia" w:hint="eastAsia"/>
          <w:color w:val="000000" w:themeColor="text1"/>
          <w:sz w:val="44"/>
          <w:szCs w:val="44"/>
        </w:rPr>
        <w:t>海南省</w:t>
      </w:r>
      <w:r w:rsidR="00812AB1">
        <w:rPr>
          <w:rFonts w:asciiTheme="majorEastAsia" w:eastAsiaTheme="majorEastAsia" w:hAnsiTheme="majorEastAsia" w:hint="eastAsia"/>
          <w:color w:val="000000" w:themeColor="text1"/>
          <w:sz w:val="44"/>
          <w:szCs w:val="44"/>
        </w:rPr>
        <w:t>信息与</w:t>
      </w:r>
      <w:r w:rsidRPr="006519AD">
        <w:rPr>
          <w:rFonts w:asciiTheme="majorEastAsia" w:eastAsiaTheme="majorEastAsia" w:hAnsiTheme="majorEastAsia" w:hint="eastAsia"/>
          <w:color w:val="000000" w:themeColor="text1"/>
          <w:sz w:val="44"/>
          <w:szCs w:val="44"/>
        </w:rPr>
        <w:t>通信工程</w:t>
      </w:r>
      <w:r w:rsidR="007E56B5" w:rsidRPr="006519AD">
        <w:rPr>
          <w:rFonts w:asciiTheme="majorEastAsia" w:eastAsiaTheme="majorEastAsia" w:hAnsiTheme="majorEastAsia" w:hint="eastAsia"/>
          <w:color w:val="000000" w:themeColor="text1"/>
          <w:sz w:val="44"/>
          <w:szCs w:val="44"/>
        </w:rPr>
        <w:t>专业</w:t>
      </w:r>
      <w:r w:rsidRPr="006519AD">
        <w:rPr>
          <w:rFonts w:asciiTheme="majorEastAsia" w:eastAsiaTheme="majorEastAsia" w:hAnsiTheme="majorEastAsia" w:hint="eastAsia"/>
          <w:color w:val="000000" w:themeColor="text1"/>
          <w:sz w:val="44"/>
          <w:szCs w:val="44"/>
        </w:rPr>
        <w:t>正高级工程师</w:t>
      </w:r>
    </w:p>
    <w:p w:rsidR="00D52547" w:rsidRPr="006519AD" w:rsidRDefault="003F54A7" w:rsidP="00D52547">
      <w:pPr>
        <w:spacing w:line="600" w:lineRule="exact"/>
        <w:jc w:val="center"/>
        <w:rPr>
          <w:rFonts w:asciiTheme="majorEastAsia" w:eastAsiaTheme="majorEastAsia" w:hAnsiTheme="majorEastAsia"/>
          <w:color w:val="000000" w:themeColor="text1"/>
          <w:sz w:val="44"/>
          <w:szCs w:val="44"/>
        </w:rPr>
      </w:pPr>
      <w:r w:rsidRPr="006519AD">
        <w:rPr>
          <w:rFonts w:asciiTheme="majorEastAsia" w:eastAsiaTheme="majorEastAsia" w:hAnsiTheme="majorEastAsia" w:hint="eastAsia"/>
          <w:color w:val="000000" w:themeColor="text1"/>
          <w:sz w:val="44"/>
          <w:szCs w:val="44"/>
        </w:rPr>
        <w:t>职称评审条件（</w:t>
      </w:r>
      <w:r w:rsidR="00EF2DB4">
        <w:rPr>
          <w:rFonts w:asciiTheme="majorEastAsia" w:eastAsiaTheme="majorEastAsia" w:hAnsiTheme="majorEastAsia" w:hint="eastAsia"/>
          <w:color w:val="000000" w:themeColor="text1"/>
          <w:sz w:val="44"/>
          <w:szCs w:val="44"/>
        </w:rPr>
        <w:t>征求意见稿</w:t>
      </w:r>
      <w:r w:rsidRPr="006519AD">
        <w:rPr>
          <w:rFonts w:asciiTheme="majorEastAsia" w:eastAsiaTheme="majorEastAsia" w:hAnsiTheme="majorEastAsia" w:hint="eastAsia"/>
          <w:color w:val="000000" w:themeColor="text1"/>
          <w:sz w:val="44"/>
          <w:szCs w:val="44"/>
        </w:rPr>
        <w:t>）</w:t>
      </w:r>
    </w:p>
    <w:p w:rsidR="003F54A7" w:rsidRPr="006519AD" w:rsidRDefault="003F54A7" w:rsidP="00D52547">
      <w:pPr>
        <w:spacing w:line="600" w:lineRule="exact"/>
        <w:jc w:val="center"/>
        <w:rPr>
          <w:rFonts w:ascii="仿宋_GB2312" w:eastAsia="仿宋_GB2312" w:hAnsiTheme="majorEastAsia"/>
          <w:color w:val="000000" w:themeColor="text1"/>
          <w:sz w:val="32"/>
          <w:szCs w:val="32"/>
        </w:rPr>
      </w:pPr>
    </w:p>
    <w:p w:rsidR="00D52547" w:rsidRPr="006519AD" w:rsidRDefault="00D52547" w:rsidP="00D52547">
      <w:pPr>
        <w:spacing w:line="600" w:lineRule="exact"/>
        <w:jc w:val="center"/>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第一章 总则</w:t>
      </w:r>
    </w:p>
    <w:p w:rsidR="00D52547" w:rsidRPr="006519AD" w:rsidRDefault="00D52547" w:rsidP="00D52547">
      <w:pPr>
        <w:spacing w:line="600" w:lineRule="exact"/>
        <w:jc w:val="left"/>
        <w:rPr>
          <w:rFonts w:ascii="仿宋_GB2312" w:eastAsia="仿宋_GB2312" w:hAnsi="黑体"/>
          <w:color w:val="000000" w:themeColor="text1"/>
          <w:sz w:val="32"/>
          <w:szCs w:val="32"/>
        </w:rPr>
      </w:pPr>
      <w:r w:rsidRPr="006519AD">
        <w:rPr>
          <w:rFonts w:ascii="黑体" w:eastAsia="黑体" w:hAnsi="黑体" w:hint="eastAsia"/>
          <w:color w:val="000000" w:themeColor="text1"/>
          <w:sz w:val="32"/>
          <w:szCs w:val="32"/>
        </w:rPr>
        <w:t xml:space="preserve">    第一条 </w:t>
      </w:r>
      <w:r w:rsidR="00780DDA" w:rsidRPr="006519AD">
        <w:rPr>
          <w:rFonts w:ascii="黑体" w:eastAsia="黑体" w:hAnsi="黑体" w:hint="eastAsia"/>
          <w:color w:val="000000" w:themeColor="text1"/>
          <w:sz w:val="32"/>
          <w:szCs w:val="32"/>
        </w:rPr>
        <w:t xml:space="preserve"> </w:t>
      </w:r>
      <w:r w:rsidR="007D6A63" w:rsidRPr="00DC742E">
        <w:rPr>
          <w:rFonts w:ascii="仿宋_GB2312" w:eastAsia="仿宋_GB2312" w:hAnsi="黑体" w:hint="eastAsia"/>
          <w:color w:val="000000" w:themeColor="text1"/>
          <w:sz w:val="32"/>
          <w:szCs w:val="32"/>
        </w:rPr>
        <w:t>为落实深化职称制度改革要求，规范</w:t>
      </w:r>
      <w:r w:rsidR="007D6A63" w:rsidRPr="008972D7">
        <w:rPr>
          <w:rFonts w:ascii="仿宋_GB2312" w:eastAsia="仿宋_GB2312" w:hAnsi="黑体" w:hint="eastAsia"/>
          <w:color w:val="000000" w:themeColor="text1"/>
          <w:sz w:val="32"/>
          <w:szCs w:val="32"/>
        </w:rPr>
        <w:t>信息与通信工程专业</w:t>
      </w:r>
      <w:r w:rsidR="007D6A63" w:rsidRPr="00DC742E">
        <w:rPr>
          <w:rFonts w:ascii="仿宋_GB2312" w:eastAsia="仿宋_GB2312" w:hAnsi="黑体" w:hint="eastAsia"/>
          <w:color w:val="000000" w:themeColor="text1"/>
          <w:sz w:val="32"/>
          <w:szCs w:val="32"/>
        </w:rPr>
        <w:t>高级工程师职称评审工作，根据</w:t>
      </w:r>
      <w:r w:rsidR="007D6A63">
        <w:rPr>
          <w:rFonts w:ascii="仿宋_GB2312" w:eastAsia="仿宋_GB2312" w:hAnsi="黑体" w:hint="eastAsia"/>
          <w:color w:val="000000" w:themeColor="text1"/>
          <w:sz w:val="32"/>
          <w:szCs w:val="32"/>
        </w:rPr>
        <w:t>《</w:t>
      </w:r>
      <w:r w:rsidR="007D6A63" w:rsidRPr="00573679">
        <w:rPr>
          <w:rFonts w:ascii="仿宋_GB2312" w:eastAsia="仿宋_GB2312" w:hAnsi="黑体" w:hint="eastAsia"/>
          <w:color w:val="000000" w:themeColor="text1"/>
          <w:sz w:val="32"/>
          <w:szCs w:val="32"/>
        </w:rPr>
        <w:t>关于深化工程技术人才职称制度改革的指导意见</w:t>
      </w:r>
      <w:r w:rsidR="007D6A63">
        <w:rPr>
          <w:rFonts w:ascii="仿宋_GB2312" w:eastAsia="仿宋_GB2312" w:hAnsi="黑体" w:hint="eastAsia"/>
          <w:color w:val="000000" w:themeColor="text1"/>
          <w:sz w:val="32"/>
          <w:szCs w:val="32"/>
        </w:rPr>
        <w:t>》</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人社部发</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2019</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16</w:t>
      </w:r>
      <w:r w:rsidR="007D6A63" w:rsidRPr="00DC742E">
        <w:rPr>
          <w:rFonts w:ascii="仿宋_GB2312" w:eastAsia="仿宋_GB2312" w:hAnsi="黑体" w:hint="eastAsia"/>
          <w:color w:val="000000" w:themeColor="text1"/>
          <w:sz w:val="32"/>
          <w:szCs w:val="32"/>
        </w:rPr>
        <w:t>号）</w:t>
      </w:r>
      <w:r w:rsidR="007D6A63">
        <w:rPr>
          <w:rFonts w:ascii="仿宋_GB2312" w:eastAsia="仿宋_GB2312" w:hAnsi="黑体" w:hint="eastAsia"/>
          <w:color w:val="000000" w:themeColor="text1"/>
          <w:sz w:val="32"/>
          <w:szCs w:val="32"/>
        </w:rPr>
        <w:t>、《关于印发&lt;工业和信息化部高级职称评审工作实施细则（试行）&gt;</w:t>
      </w:r>
      <w:r w:rsidR="007D6A63" w:rsidRPr="004E5787">
        <w:rPr>
          <w:rFonts w:ascii="仿宋_GB2312" w:eastAsia="仿宋_GB2312" w:hAnsi="黑体" w:hint="eastAsia"/>
          <w:color w:val="000000" w:themeColor="text1"/>
          <w:sz w:val="32"/>
          <w:szCs w:val="32"/>
        </w:rPr>
        <w:t>的通知</w:t>
      </w:r>
      <w:r w:rsidR="007D6A63">
        <w:rPr>
          <w:rFonts w:ascii="仿宋_GB2312" w:eastAsia="仿宋_GB2312" w:hAnsi="黑体" w:hint="eastAsia"/>
          <w:color w:val="000000" w:themeColor="text1"/>
          <w:sz w:val="32"/>
          <w:szCs w:val="32"/>
        </w:rPr>
        <w:t>》</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工人函</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2019</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160</w:t>
      </w:r>
      <w:r w:rsidR="007D6A63" w:rsidRPr="00DC742E">
        <w:rPr>
          <w:rFonts w:ascii="仿宋_GB2312" w:eastAsia="仿宋_GB2312" w:hAnsi="黑体" w:hint="eastAsia"/>
          <w:color w:val="000000" w:themeColor="text1"/>
          <w:sz w:val="32"/>
          <w:szCs w:val="32"/>
        </w:rPr>
        <w:t>号）</w:t>
      </w:r>
      <w:r w:rsidR="007D6A63">
        <w:rPr>
          <w:rFonts w:ascii="仿宋_GB2312" w:eastAsia="仿宋_GB2312" w:hAnsi="黑体" w:hint="eastAsia"/>
          <w:color w:val="000000" w:themeColor="text1"/>
          <w:sz w:val="32"/>
          <w:szCs w:val="32"/>
        </w:rPr>
        <w:t>和</w:t>
      </w:r>
      <w:r w:rsidR="007D6A63" w:rsidRPr="00DC742E">
        <w:rPr>
          <w:rFonts w:ascii="仿宋_GB2312" w:eastAsia="仿宋_GB2312" w:hAnsi="黑体" w:hint="eastAsia"/>
          <w:color w:val="000000" w:themeColor="text1"/>
          <w:sz w:val="32"/>
          <w:szCs w:val="32"/>
        </w:rPr>
        <w:t>《中共海南省委办公厅 海南省人民政府办公厅</w:t>
      </w:r>
      <w:r w:rsidR="007D6A63">
        <w:rPr>
          <w:rFonts w:ascii="仿宋_GB2312" w:eastAsia="仿宋_GB2312" w:hAnsi="黑体" w:hint="eastAsia"/>
          <w:color w:val="000000" w:themeColor="text1"/>
          <w:sz w:val="32"/>
          <w:szCs w:val="32"/>
        </w:rPr>
        <w:t>印发&lt;关于深化职称制度改革的实施意见&gt;的通知</w:t>
      </w:r>
      <w:r w:rsidR="007D6A63" w:rsidRPr="00DC742E">
        <w:rPr>
          <w:rFonts w:ascii="仿宋_GB2312" w:eastAsia="仿宋_GB2312" w:hAnsi="黑体" w:hint="eastAsia"/>
          <w:color w:val="000000" w:themeColor="text1"/>
          <w:sz w:val="32"/>
          <w:szCs w:val="32"/>
        </w:rPr>
        <w:t>》（琼办发〔</w:t>
      </w:r>
      <w:r w:rsidR="007D6A63">
        <w:rPr>
          <w:rFonts w:ascii="仿宋_GB2312" w:eastAsia="仿宋_GB2312" w:hAnsi="黑体" w:hint="eastAsia"/>
          <w:color w:val="000000" w:themeColor="text1"/>
          <w:sz w:val="32"/>
          <w:szCs w:val="32"/>
        </w:rPr>
        <w:t>2020</w:t>
      </w:r>
      <w:r w:rsidR="007D6A63" w:rsidRPr="00DC742E">
        <w:rPr>
          <w:rFonts w:ascii="仿宋_GB2312" w:eastAsia="仿宋_GB2312" w:hAnsi="黑体" w:hint="eastAsia"/>
          <w:color w:val="000000" w:themeColor="text1"/>
          <w:sz w:val="32"/>
          <w:szCs w:val="32"/>
        </w:rPr>
        <w:t>〕</w:t>
      </w:r>
      <w:r w:rsidR="007D6A63">
        <w:rPr>
          <w:rFonts w:ascii="仿宋_GB2312" w:eastAsia="仿宋_GB2312" w:hAnsi="黑体" w:hint="eastAsia"/>
          <w:color w:val="000000" w:themeColor="text1"/>
          <w:sz w:val="32"/>
          <w:szCs w:val="32"/>
        </w:rPr>
        <w:t>40</w:t>
      </w:r>
      <w:r w:rsidR="007D6A63" w:rsidRPr="00DC742E">
        <w:rPr>
          <w:rFonts w:ascii="仿宋_GB2312" w:eastAsia="仿宋_GB2312" w:hAnsi="黑体" w:hint="eastAsia"/>
          <w:color w:val="000000" w:themeColor="text1"/>
          <w:sz w:val="32"/>
          <w:szCs w:val="32"/>
        </w:rPr>
        <w:t>号）等规定，结合我省通信行业实际，制定本评审条件。</w:t>
      </w:r>
    </w:p>
    <w:p w:rsidR="007D6A63" w:rsidRPr="00DC742E" w:rsidRDefault="00D52547" w:rsidP="007D6A63">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第二条</w:t>
      </w:r>
      <w:r w:rsidR="00780DDA" w:rsidRPr="006519AD">
        <w:rPr>
          <w:rFonts w:ascii="黑体" w:eastAsia="黑体" w:hAnsi="黑体" w:hint="eastAsia"/>
          <w:color w:val="000000" w:themeColor="text1"/>
          <w:sz w:val="32"/>
          <w:szCs w:val="32"/>
        </w:rPr>
        <w:t xml:space="preserve"> </w:t>
      </w:r>
      <w:r w:rsidRPr="006519AD">
        <w:rPr>
          <w:rFonts w:ascii="仿宋_GB2312" w:eastAsia="仿宋_GB2312" w:hAnsi="黑体" w:hint="eastAsia"/>
          <w:color w:val="000000" w:themeColor="text1"/>
          <w:sz w:val="32"/>
          <w:szCs w:val="32"/>
        </w:rPr>
        <w:t xml:space="preserve"> </w:t>
      </w:r>
      <w:r w:rsidR="007D6A63" w:rsidRPr="00DC742E">
        <w:rPr>
          <w:rFonts w:ascii="仿宋_GB2312" w:eastAsia="仿宋_GB2312" w:hAnsi="黑体" w:hint="eastAsia"/>
          <w:color w:val="000000" w:themeColor="text1"/>
          <w:sz w:val="32"/>
          <w:szCs w:val="32"/>
        </w:rPr>
        <w:t>本评审条件适用于我省</w:t>
      </w:r>
      <w:r w:rsidR="007D6A63">
        <w:rPr>
          <w:rFonts w:ascii="仿宋_GB2312" w:eastAsia="仿宋_GB2312" w:hAnsi="黑体" w:hint="eastAsia"/>
          <w:color w:val="000000" w:themeColor="text1"/>
          <w:sz w:val="32"/>
          <w:szCs w:val="32"/>
        </w:rPr>
        <w:t>企事业单位</w:t>
      </w:r>
      <w:r w:rsidR="007D6A63" w:rsidRPr="00DC742E">
        <w:rPr>
          <w:rFonts w:ascii="仿宋_GB2312" w:eastAsia="仿宋_GB2312" w:hAnsi="黑体" w:hint="eastAsia"/>
          <w:color w:val="000000" w:themeColor="text1"/>
          <w:sz w:val="32"/>
          <w:szCs w:val="32"/>
        </w:rPr>
        <w:t>从事</w:t>
      </w:r>
      <w:r w:rsidR="007D6A63" w:rsidRPr="00225459">
        <w:rPr>
          <w:rFonts w:ascii="仿宋_GB2312" w:eastAsia="仿宋_GB2312" w:hAnsi="黑体" w:hint="eastAsia"/>
          <w:color w:val="000000" w:themeColor="text1"/>
          <w:sz w:val="32"/>
          <w:szCs w:val="32"/>
        </w:rPr>
        <w:t>信息通信网络工程</w:t>
      </w:r>
      <w:r w:rsidR="007D6A63">
        <w:rPr>
          <w:rFonts w:ascii="仿宋_GB2312" w:eastAsia="仿宋_GB2312" w:hAnsi="黑体" w:hint="eastAsia"/>
          <w:color w:val="000000" w:themeColor="text1"/>
          <w:sz w:val="32"/>
          <w:szCs w:val="32"/>
        </w:rPr>
        <w:t>、信息通信产品及应用研发、信息通信技术服务工作的</w:t>
      </w:r>
      <w:r w:rsidR="007D6A63" w:rsidRPr="008972D7">
        <w:rPr>
          <w:rFonts w:ascii="仿宋_GB2312" w:eastAsia="仿宋_GB2312" w:hAnsi="黑体" w:hint="eastAsia"/>
          <w:color w:val="000000" w:themeColor="text1"/>
          <w:sz w:val="32"/>
          <w:szCs w:val="32"/>
        </w:rPr>
        <w:t>专业</w:t>
      </w:r>
      <w:r w:rsidR="007D6A63">
        <w:rPr>
          <w:rFonts w:ascii="仿宋_GB2312" w:eastAsia="仿宋_GB2312" w:hAnsi="黑体" w:hint="eastAsia"/>
          <w:color w:val="000000" w:themeColor="text1"/>
          <w:sz w:val="32"/>
          <w:szCs w:val="32"/>
        </w:rPr>
        <w:t>技术人才申报职称。</w:t>
      </w:r>
    </w:p>
    <w:p w:rsidR="009F76F6" w:rsidRPr="007D6A63" w:rsidRDefault="007D6A63" w:rsidP="007D6A63">
      <w:pPr>
        <w:spacing w:line="600" w:lineRule="exact"/>
        <w:jc w:val="left"/>
        <w:rPr>
          <w:rFonts w:ascii="黑体" w:eastAsia="黑体" w:hAnsi="黑体"/>
          <w:color w:val="000000" w:themeColor="text1"/>
          <w:sz w:val="32"/>
          <w:szCs w:val="32"/>
        </w:rPr>
      </w:pPr>
      <w:r w:rsidRPr="00DC742E">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 xml:space="preserve"> </w:t>
      </w:r>
      <w:r w:rsidRPr="006519AD">
        <w:rPr>
          <w:rFonts w:ascii="仿宋_GB2312" w:eastAsia="仿宋_GB2312" w:hAnsi="黑体" w:hint="eastAsia"/>
          <w:color w:val="000000" w:themeColor="text1"/>
          <w:sz w:val="32"/>
          <w:szCs w:val="32"/>
        </w:rPr>
        <w:t>在我省工作的港澳台专业技术人才，以及持有外国人居留证或海外高层次人才居住证的外籍人员，可按本规定参加职称评审。</w:t>
      </w:r>
    </w:p>
    <w:p w:rsidR="009F76F6" w:rsidRPr="006519AD" w:rsidRDefault="009F76F6"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 xml:space="preserve">   第三条</w:t>
      </w:r>
      <w:r w:rsidR="00780DDA" w:rsidRPr="006519AD">
        <w:rPr>
          <w:rFonts w:ascii="黑体" w:eastAsia="黑体" w:hAnsi="黑体" w:hint="eastAsia"/>
          <w:color w:val="000000" w:themeColor="text1"/>
          <w:sz w:val="32"/>
          <w:szCs w:val="32"/>
        </w:rPr>
        <w:t xml:space="preserve"> </w:t>
      </w:r>
      <w:r w:rsidRPr="006519AD">
        <w:rPr>
          <w:rFonts w:ascii="黑体" w:eastAsia="黑体" w:hAnsi="黑体" w:hint="eastAsia"/>
          <w:color w:val="000000" w:themeColor="text1"/>
          <w:sz w:val="32"/>
          <w:szCs w:val="32"/>
        </w:rPr>
        <w:t xml:space="preserve"> </w:t>
      </w:r>
      <w:r w:rsidRPr="006519AD">
        <w:rPr>
          <w:rFonts w:ascii="仿宋_GB2312" w:eastAsia="仿宋_GB2312" w:hAnsi="黑体" w:hint="eastAsia"/>
          <w:color w:val="000000" w:themeColor="text1"/>
          <w:sz w:val="32"/>
          <w:szCs w:val="32"/>
        </w:rPr>
        <w:t>按照本条件评审通过者，表明其具有相应的专业技术水平和能力，是聘任</w:t>
      </w:r>
      <w:r w:rsidR="00812AB1" w:rsidRPr="00812AB1">
        <w:rPr>
          <w:rFonts w:ascii="仿宋_GB2312" w:eastAsia="仿宋_GB2312" w:hAnsi="黑体" w:hint="eastAsia"/>
          <w:color w:val="000000" w:themeColor="text1"/>
          <w:sz w:val="32"/>
          <w:szCs w:val="32"/>
        </w:rPr>
        <w:t>信息与通信工程专业</w:t>
      </w:r>
      <w:r w:rsidRPr="006519AD">
        <w:rPr>
          <w:rFonts w:ascii="仿宋_GB2312" w:eastAsia="仿宋_GB2312" w:hAnsi="黑体" w:hint="eastAsia"/>
          <w:color w:val="000000" w:themeColor="text1"/>
          <w:sz w:val="32"/>
          <w:szCs w:val="32"/>
        </w:rPr>
        <w:t>正高级工程师职务的重要依据</w:t>
      </w:r>
      <w:r w:rsidR="00780DDA" w:rsidRPr="006519AD">
        <w:rPr>
          <w:rFonts w:ascii="仿宋_GB2312" w:eastAsia="仿宋_GB2312" w:hAnsi="黑体" w:hint="eastAsia"/>
          <w:color w:val="000000" w:themeColor="text1"/>
          <w:sz w:val="32"/>
          <w:szCs w:val="32"/>
        </w:rPr>
        <w:t>。</w:t>
      </w:r>
    </w:p>
    <w:p w:rsidR="00780DDA" w:rsidRPr="006519AD" w:rsidRDefault="00780DDA" w:rsidP="00D52547">
      <w:pPr>
        <w:spacing w:line="600" w:lineRule="exact"/>
        <w:jc w:val="left"/>
        <w:rPr>
          <w:rFonts w:ascii="仿宋_GB2312" w:eastAsia="仿宋_GB2312" w:hAnsi="黑体"/>
          <w:color w:val="000000" w:themeColor="text1"/>
          <w:sz w:val="32"/>
          <w:szCs w:val="32"/>
        </w:rPr>
      </w:pPr>
    </w:p>
    <w:p w:rsidR="00780DDA" w:rsidRPr="006519AD" w:rsidRDefault="008A2493" w:rsidP="00780DDA">
      <w:pPr>
        <w:spacing w:line="600" w:lineRule="exact"/>
        <w:jc w:val="center"/>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第二</w:t>
      </w:r>
      <w:r w:rsidR="00780DDA" w:rsidRPr="006519AD">
        <w:rPr>
          <w:rFonts w:ascii="黑体" w:eastAsia="黑体" w:hAnsi="黑体" w:hint="eastAsia"/>
          <w:color w:val="000000" w:themeColor="text1"/>
          <w:sz w:val="32"/>
          <w:szCs w:val="32"/>
        </w:rPr>
        <w:t xml:space="preserve">章 </w:t>
      </w:r>
      <w:r w:rsidR="007D6A63">
        <w:rPr>
          <w:rFonts w:ascii="黑体" w:eastAsia="黑体" w:hAnsi="黑体" w:hint="eastAsia"/>
          <w:color w:val="000000" w:themeColor="text1"/>
          <w:sz w:val="32"/>
          <w:szCs w:val="32"/>
        </w:rPr>
        <w:t>基本</w:t>
      </w:r>
      <w:r w:rsidR="00780DDA" w:rsidRPr="006519AD">
        <w:rPr>
          <w:rFonts w:ascii="黑体" w:eastAsia="黑体" w:hAnsi="黑体" w:hint="eastAsia"/>
          <w:color w:val="000000" w:themeColor="text1"/>
          <w:sz w:val="32"/>
          <w:szCs w:val="32"/>
        </w:rPr>
        <w:t>条件</w:t>
      </w:r>
    </w:p>
    <w:p w:rsidR="008A2493" w:rsidRPr="006519AD" w:rsidRDefault="00780DDA" w:rsidP="00780DDA">
      <w:pPr>
        <w:spacing w:line="600" w:lineRule="exact"/>
        <w:jc w:val="left"/>
        <w:rPr>
          <w:rFonts w:ascii="仿宋_GB2312" w:eastAsia="仿宋_GB2312" w:hAnsi="黑体"/>
          <w:color w:val="000000" w:themeColor="text1"/>
          <w:sz w:val="32"/>
          <w:szCs w:val="32"/>
        </w:rPr>
      </w:pPr>
      <w:r w:rsidRPr="006519AD">
        <w:rPr>
          <w:rFonts w:ascii="黑体" w:eastAsia="黑体" w:hAnsi="黑体" w:hint="eastAsia"/>
          <w:color w:val="000000" w:themeColor="text1"/>
          <w:sz w:val="32"/>
          <w:szCs w:val="32"/>
        </w:rPr>
        <w:lastRenderedPageBreak/>
        <w:t xml:space="preserve">    第四条  </w:t>
      </w:r>
      <w:r w:rsidR="003F54A7" w:rsidRPr="006519AD">
        <w:rPr>
          <w:rFonts w:ascii="仿宋_GB2312" w:eastAsia="仿宋_GB2312" w:hAnsi="黑体" w:hint="eastAsia"/>
          <w:color w:val="000000" w:themeColor="text1"/>
          <w:sz w:val="32"/>
          <w:szCs w:val="32"/>
        </w:rPr>
        <w:t>申报人应当遵守《中华人民共和国宪法》及相</w:t>
      </w:r>
      <w:r w:rsidR="00C40E3E" w:rsidRPr="006519AD">
        <w:rPr>
          <w:rFonts w:ascii="仿宋_GB2312" w:eastAsia="仿宋_GB2312" w:hAnsi="黑体" w:hint="eastAsia"/>
          <w:color w:val="000000" w:themeColor="text1"/>
          <w:sz w:val="32"/>
          <w:szCs w:val="32"/>
        </w:rPr>
        <w:t>关法律法规</w:t>
      </w:r>
      <w:r w:rsidR="007E56B5" w:rsidRPr="006519AD">
        <w:rPr>
          <w:rFonts w:ascii="仿宋_GB2312" w:eastAsia="仿宋_GB2312" w:hAnsi="黑体" w:hint="eastAsia"/>
          <w:color w:val="000000" w:themeColor="text1"/>
          <w:sz w:val="32"/>
          <w:szCs w:val="32"/>
        </w:rPr>
        <w:t>，</w:t>
      </w:r>
      <w:r w:rsidR="003F54A7" w:rsidRPr="006519AD">
        <w:rPr>
          <w:rFonts w:ascii="仿宋_GB2312" w:eastAsia="仿宋_GB2312" w:hAnsi="黑体" w:hint="eastAsia"/>
          <w:color w:val="000000" w:themeColor="text1"/>
          <w:sz w:val="32"/>
          <w:szCs w:val="32"/>
        </w:rPr>
        <w:t>热爱本职工作，履行岗位职责，完成工作任务，具有良好的职业道德、学术修养。</w:t>
      </w:r>
    </w:p>
    <w:p w:rsidR="00780DDA" w:rsidRPr="006519AD" w:rsidRDefault="008A2493"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 xml:space="preserve">第五条  </w:t>
      </w:r>
      <w:r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信息与通信工程专业正高级工程师职称评审</w:t>
      </w:r>
      <w:r w:rsidRPr="006519AD">
        <w:rPr>
          <w:rFonts w:ascii="仿宋_GB2312" w:eastAsia="仿宋_GB2312" w:hAnsi="黑体" w:hint="eastAsia"/>
          <w:color w:val="000000" w:themeColor="text1"/>
          <w:sz w:val="32"/>
          <w:szCs w:val="32"/>
        </w:rPr>
        <w:t>的人员</w:t>
      </w:r>
      <w:r w:rsidR="00B23F31" w:rsidRPr="006519AD">
        <w:rPr>
          <w:rFonts w:ascii="仿宋_GB2312" w:eastAsia="仿宋_GB2312" w:hAnsi="黑体" w:hint="eastAsia"/>
          <w:color w:val="000000" w:themeColor="text1"/>
          <w:sz w:val="32"/>
          <w:szCs w:val="32"/>
        </w:rPr>
        <w:t>，</w:t>
      </w:r>
      <w:r w:rsidR="003F54A7" w:rsidRPr="006519AD">
        <w:rPr>
          <w:rFonts w:ascii="仿宋_GB2312" w:eastAsia="仿宋_GB2312" w:hAnsi="黑体" w:hint="eastAsia"/>
          <w:color w:val="000000" w:themeColor="text1"/>
          <w:sz w:val="32"/>
          <w:szCs w:val="32"/>
        </w:rPr>
        <w:t>近</w:t>
      </w:r>
      <w:r w:rsidR="00F538E3" w:rsidRPr="006519AD">
        <w:rPr>
          <w:rFonts w:ascii="仿宋_GB2312" w:eastAsia="仿宋_GB2312" w:hAnsi="黑体" w:hint="eastAsia"/>
          <w:color w:val="000000" w:themeColor="text1"/>
          <w:sz w:val="32"/>
          <w:szCs w:val="32"/>
        </w:rPr>
        <w:t>5</w:t>
      </w:r>
      <w:r w:rsidR="00B23F31" w:rsidRPr="006519AD">
        <w:rPr>
          <w:rFonts w:ascii="仿宋_GB2312" w:eastAsia="仿宋_GB2312" w:hAnsi="黑体" w:hint="eastAsia"/>
          <w:color w:val="000000" w:themeColor="text1"/>
          <w:sz w:val="32"/>
          <w:szCs w:val="32"/>
        </w:rPr>
        <w:t>年</w:t>
      </w:r>
      <w:r w:rsidR="003F54A7" w:rsidRPr="006519AD">
        <w:rPr>
          <w:rFonts w:ascii="仿宋_GB2312" w:eastAsia="仿宋_GB2312" w:hAnsi="黑体" w:hint="eastAsia"/>
          <w:color w:val="000000" w:themeColor="text1"/>
          <w:sz w:val="32"/>
          <w:szCs w:val="32"/>
        </w:rPr>
        <w:t>年度</w:t>
      </w:r>
      <w:r w:rsidR="00B23F31" w:rsidRPr="006519AD">
        <w:rPr>
          <w:rFonts w:ascii="仿宋_GB2312" w:eastAsia="仿宋_GB2312" w:hAnsi="黑体" w:hint="eastAsia"/>
          <w:color w:val="000000" w:themeColor="text1"/>
          <w:sz w:val="32"/>
          <w:szCs w:val="32"/>
        </w:rPr>
        <w:t>业绩考核均为称职（合格）</w:t>
      </w:r>
      <w:r w:rsidR="0080092F" w:rsidRPr="006519AD">
        <w:rPr>
          <w:rFonts w:ascii="仿宋_GB2312" w:eastAsia="仿宋_GB2312" w:hAnsi="黑体" w:hint="eastAsia"/>
          <w:color w:val="000000" w:themeColor="text1"/>
          <w:sz w:val="32"/>
          <w:szCs w:val="32"/>
        </w:rPr>
        <w:t>以上等次</w:t>
      </w:r>
      <w:r w:rsidR="00DD5112" w:rsidRPr="006519AD">
        <w:rPr>
          <w:rFonts w:ascii="仿宋_GB2312" w:eastAsia="仿宋_GB2312" w:hAnsi="黑体" w:hint="eastAsia"/>
          <w:color w:val="000000" w:themeColor="text1"/>
          <w:sz w:val="32"/>
          <w:szCs w:val="32"/>
        </w:rPr>
        <w:t>。</w:t>
      </w:r>
    </w:p>
    <w:p w:rsidR="0080092F" w:rsidRPr="006519AD" w:rsidRDefault="0080092F"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 xml:space="preserve">第六条  </w:t>
      </w:r>
      <w:r w:rsidR="007E56B5"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信息与通信工程专业正高级工程师职称评审</w:t>
      </w:r>
      <w:r w:rsidR="007E56B5" w:rsidRPr="006519AD">
        <w:rPr>
          <w:rFonts w:ascii="仿宋_GB2312" w:eastAsia="仿宋_GB2312" w:hAnsi="黑体" w:hint="eastAsia"/>
          <w:color w:val="000000" w:themeColor="text1"/>
          <w:sz w:val="32"/>
          <w:szCs w:val="32"/>
        </w:rPr>
        <w:t>的人员</w:t>
      </w:r>
      <w:r w:rsidRPr="006519AD">
        <w:rPr>
          <w:rFonts w:ascii="仿宋_GB2312" w:eastAsia="仿宋_GB2312" w:hAnsi="黑体" w:hint="eastAsia"/>
          <w:color w:val="000000" w:themeColor="text1"/>
          <w:sz w:val="32"/>
          <w:szCs w:val="32"/>
        </w:rPr>
        <w:t>，应当按规定参加继续教育并完成规定学时。</w:t>
      </w:r>
    </w:p>
    <w:p w:rsidR="007E56B5" w:rsidRPr="006519AD" w:rsidRDefault="007E56B5" w:rsidP="00D52547">
      <w:pPr>
        <w:spacing w:line="600" w:lineRule="exact"/>
        <w:jc w:val="left"/>
        <w:rPr>
          <w:rFonts w:ascii="仿宋_GB2312" w:eastAsia="仿宋_GB2312" w:hAnsi="黑体"/>
          <w:color w:val="000000" w:themeColor="text1"/>
          <w:sz w:val="32"/>
          <w:szCs w:val="32"/>
        </w:rPr>
      </w:pPr>
      <w:r w:rsidRPr="006519AD">
        <w:rPr>
          <w:rFonts w:ascii="黑体" w:eastAsia="黑体" w:hAnsi="黑体" w:hint="eastAsia"/>
          <w:color w:val="000000" w:themeColor="text1"/>
          <w:sz w:val="32"/>
          <w:szCs w:val="32"/>
        </w:rPr>
        <w:t xml:space="preserve">    第七条  </w:t>
      </w:r>
      <w:r w:rsidRPr="006519AD">
        <w:rPr>
          <w:rFonts w:ascii="仿宋_GB2312" w:eastAsia="仿宋_GB2312" w:hAnsi="黑体" w:hint="eastAsia"/>
          <w:color w:val="000000" w:themeColor="text1"/>
          <w:sz w:val="32"/>
          <w:szCs w:val="32"/>
        </w:rPr>
        <w:t>失信被执行人，执行期间不得申报</w:t>
      </w:r>
      <w:r w:rsidR="00812AB1" w:rsidRPr="00812AB1">
        <w:rPr>
          <w:rFonts w:ascii="仿宋_GB2312" w:eastAsia="仿宋_GB2312" w:hAnsi="黑体" w:hint="eastAsia"/>
          <w:color w:val="000000" w:themeColor="text1"/>
          <w:sz w:val="32"/>
          <w:szCs w:val="32"/>
        </w:rPr>
        <w:t>信息与通信工程专业正高级工程师职称评审</w:t>
      </w:r>
      <w:r w:rsidRPr="006519AD">
        <w:rPr>
          <w:rFonts w:ascii="仿宋_GB2312" w:eastAsia="仿宋_GB2312" w:hAnsi="黑体" w:hint="eastAsia"/>
          <w:color w:val="000000" w:themeColor="text1"/>
          <w:sz w:val="32"/>
          <w:szCs w:val="32"/>
        </w:rPr>
        <w:t>。</w:t>
      </w:r>
    </w:p>
    <w:p w:rsidR="00907AD9" w:rsidRPr="006519AD" w:rsidRDefault="0080092F"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第</w:t>
      </w:r>
      <w:r w:rsidR="007E56B5" w:rsidRPr="006519AD">
        <w:rPr>
          <w:rFonts w:ascii="黑体" w:eastAsia="黑体" w:hAnsi="黑体" w:hint="eastAsia"/>
          <w:color w:val="000000" w:themeColor="text1"/>
          <w:sz w:val="32"/>
          <w:szCs w:val="32"/>
        </w:rPr>
        <w:t>八</w:t>
      </w:r>
      <w:r w:rsidRPr="006519AD">
        <w:rPr>
          <w:rFonts w:ascii="黑体" w:eastAsia="黑体" w:hAnsi="黑体" w:hint="eastAsia"/>
          <w:color w:val="000000" w:themeColor="text1"/>
          <w:sz w:val="32"/>
          <w:szCs w:val="32"/>
        </w:rPr>
        <w:t xml:space="preserve">条  </w:t>
      </w:r>
      <w:r w:rsidR="007E56B5"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信息与通信工程专业正高级工程师职称评审</w:t>
      </w:r>
      <w:r w:rsidR="007E56B5" w:rsidRPr="006519AD">
        <w:rPr>
          <w:rFonts w:ascii="仿宋_GB2312" w:eastAsia="仿宋_GB2312" w:hAnsi="黑体" w:hint="eastAsia"/>
          <w:color w:val="000000" w:themeColor="text1"/>
          <w:sz w:val="32"/>
          <w:szCs w:val="32"/>
        </w:rPr>
        <w:t>的人员</w:t>
      </w:r>
      <w:r w:rsidR="00CB4494" w:rsidRPr="006519AD">
        <w:rPr>
          <w:rFonts w:ascii="仿宋_GB2312" w:eastAsia="仿宋_GB2312" w:hAnsi="黑体" w:hint="eastAsia"/>
          <w:color w:val="000000" w:themeColor="text1"/>
          <w:sz w:val="32"/>
          <w:szCs w:val="32"/>
        </w:rPr>
        <w:t>，</w:t>
      </w:r>
      <w:r w:rsidR="000C7771" w:rsidRPr="006519AD">
        <w:rPr>
          <w:rFonts w:ascii="仿宋_GB2312" w:eastAsia="仿宋_GB2312" w:hAnsi="黑体" w:hint="eastAsia"/>
          <w:color w:val="000000" w:themeColor="text1"/>
          <w:sz w:val="32"/>
          <w:szCs w:val="32"/>
        </w:rPr>
        <w:t>应</w:t>
      </w:r>
      <w:r w:rsidR="00CB4494" w:rsidRPr="006519AD">
        <w:rPr>
          <w:rFonts w:ascii="仿宋_GB2312" w:eastAsia="仿宋_GB2312" w:hAnsi="黑体" w:hint="eastAsia"/>
          <w:color w:val="000000" w:themeColor="text1"/>
          <w:sz w:val="32"/>
          <w:szCs w:val="32"/>
        </w:rPr>
        <w:t>当</w:t>
      </w:r>
      <w:r w:rsidR="000C7771" w:rsidRPr="006519AD">
        <w:rPr>
          <w:rFonts w:ascii="仿宋_GB2312" w:eastAsia="仿宋_GB2312" w:hAnsi="黑体" w:hint="eastAsia"/>
          <w:color w:val="000000" w:themeColor="text1"/>
          <w:sz w:val="32"/>
          <w:szCs w:val="32"/>
        </w:rPr>
        <w:t>具有大学本科以上学历或</w:t>
      </w:r>
      <w:r w:rsidR="00F538E3" w:rsidRPr="006519AD">
        <w:rPr>
          <w:rFonts w:ascii="仿宋_GB2312" w:eastAsia="仿宋_GB2312" w:hAnsi="黑体" w:hint="eastAsia"/>
          <w:color w:val="000000" w:themeColor="text1"/>
          <w:sz w:val="32"/>
          <w:szCs w:val="32"/>
        </w:rPr>
        <w:t>学士以上</w:t>
      </w:r>
      <w:r w:rsidR="000C7771" w:rsidRPr="006519AD">
        <w:rPr>
          <w:rFonts w:ascii="仿宋_GB2312" w:eastAsia="仿宋_GB2312" w:hAnsi="黑体" w:hint="eastAsia"/>
          <w:color w:val="000000" w:themeColor="text1"/>
          <w:sz w:val="32"/>
          <w:szCs w:val="32"/>
        </w:rPr>
        <w:t>学位，取得</w:t>
      </w:r>
      <w:r w:rsidR="00E34208" w:rsidRPr="006519AD">
        <w:rPr>
          <w:rFonts w:ascii="仿宋_GB2312" w:eastAsia="仿宋_GB2312" w:hAnsi="黑体" w:hint="eastAsia"/>
          <w:color w:val="000000" w:themeColor="text1"/>
          <w:sz w:val="32"/>
          <w:szCs w:val="32"/>
        </w:rPr>
        <w:t>高级工程师职称</w:t>
      </w:r>
      <w:r w:rsidR="00F538E3" w:rsidRPr="006519AD">
        <w:rPr>
          <w:rFonts w:ascii="仿宋_GB2312" w:eastAsia="仿宋_GB2312" w:hAnsi="黑体" w:hint="eastAsia"/>
          <w:color w:val="000000" w:themeColor="text1"/>
          <w:sz w:val="32"/>
          <w:szCs w:val="32"/>
        </w:rPr>
        <w:t>后，</w:t>
      </w:r>
      <w:r w:rsidR="00BA1AB0" w:rsidRPr="006519AD">
        <w:rPr>
          <w:rFonts w:ascii="仿宋_GB2312" w:eastAsia="仿宋_GB2312" w:hAnsi="黑体" w:hint="eastAsia"/>
          <w:color w:val="000000" w:themeColor="text1"/>
          <w:sz w:val="32"/>
          <w:szCs w:val="32"/>
        </w:rPr>
        <w:t>从事</w:t>
      </w:r>
      <w:r w:rsidR="00E34208" w:rsidRPr="006519AD">
        <w:rPr>
          <w:rFonts w:ascii="仿宋_GB2312" w:eastAsia="仿宋_GB2312" w:hAnsi="黑体" w:hint="eastAsia"/>
          <w:color w:val="000000" w:themeColor="text1"/>
          <w:sz w:val="32"/>
          <w:szCs w:val="32"/>
        </w:rPr>
        <w:t>高级工程师</w:t>
      </w:r>
      <w:r w:rsidR="00BA1AB0" w:rsidRPr="006519AD">
        <w:rPr>
          <w:rFonts w:ascii="仿宋_GB2312" w:eastAsia="仿宋_GB2312" w:hAnsi="黑体" w:hint="eastAsia"/>
          <w:color w:val="000000" w:themeColor="text1"/>
          <w:sz w:val="32"/>
          <w:szCs w:val="32"/>
        </w:rPr>
        <w:t>工作</w:t>
      </w:r>
      <w:r w:rsidR="00CB4494" w:rsidRPr="006519AD">
        <w:rPr>
          <w:rFonts w:ascii="仿宋_GB2312" w:eastAsia="仿宋_GB2312" w:hAnsi="黑体" w:hint="eastAsia"/>
          <w:color w:val="000000" w:themeColor="text1"/>
          <w:sz w:val="32"/>
          <w:szCs w:val="32"/>
        </w:rPr>
        <w:t>满</w:t>
      </w:r>
      <w:r w:rsidR="000C7771" w:rsidRPr="006519AD">
        <w:rPr>
          <w:rFonts w:ascii="仿宋_GB2312" w:eastAsia="仿宋_GB2312" w:hAnsi="黑体" w:hint="eastAsia"/>
          <w:color w:val="000000" w:themeColor="text1"/>
          <w:sz w:val="32"/>
          <w:szCs w:val="32"/>
        </w:rPr>
        <w:t>5年</w:t>
      </w:r>
      <w:r w:rsidR="00E34208" w:rsidRPr="006519AD">
        <w:rPr>
          <w:rFonts w:ascii="仿宋_GB2312" w:eastAsia="仿宋_GB2312" w:hAnsi="黑体" w:hint="eastAsia"/>
          <w:color w:val="000000" w:themeColor="text1"/>
          <w:sz w:val="32"/>
          <w:szCs w:val="32"/>
        </w:rPr>
        <w:t>及</w:t>
      </w:r>
      <w:r w:rsidR="000C7771" w:rsidRPr="006519AD">
        <w:rPr>
          <w:rFonts w:ascii="仿宋_GB2312" w:eastAsia="仿宋_GB2312" w:hAnsi="黑体" w:hint="eastAsia"/>
          <w:color w:val="000000" w:themeColor="text1"/>
          <w:sz w:val="32"/>
          <w:szCs w:val="32"/>
        </w:rPr>
        <w:t>以上。</w:t>
      </w:r>
    </w:p>
    <w:p w:rsidR="00DE6A99" w:rsidRPr="006519AD" w:rsidRDefault="00DE6A99"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第</w:t>
      </w:r>
      <w:r w:rsidR="007E56B5" w:rsidRPr="006519AD">
        <w:rPr>
          <w:rFonts w:ascii="黑体" w:eastAsia="黑体" w:hAnsi="黑体" w:hint="eastAsia"/>
          <w:color w:val="000000" w:themeColor="text1"/>
          <w:sz w:val="32"/>
          <w:szCs w:val="32"/>
        </w:rPr>
        <w:t>九</w:t>
      </w:r>
      <w:r w:rsidRPr="006519AD">
        <w:rPr>
          <w:rFonts w:ascii="黑体" w:eastAsia="黑体" w:hAnsi="黑体" w:hint="eastAsia"/>
          <w:color w:val="000000" w:themeColor="text1"/>
          <w:sz w:val="32"/>
          <w:szCs w:val="32"/>
        </w:rPr>
        <w:t xml:space="preserve">条  </w:t>
      </w:r>
      <w:r w:rsidR="007E56B5"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信息与通信工程专业正高级工程师职称评审</w:t>
      </w:r>
      <w:r w:rsidR="007E56B5" w:rsidRPr="006519AD">
        <w:rPr>
          <w:rFonts w:ascii="仿宋_GB2312" w:eastAsia="仿宋_GB2312" w:hAnsi="黑体" w:hint="eastAsia"/>
          <w:color w:val="000000" w:themeColor="text1"/>
          <w:sz w:val="32"/>
          <w:szCs w:val="32"/>
        </w:rPr>
        <w:t>的人员</w:t>
      </w:r>
      <w:r w:rsidRPr="006519AD">
        <w:rPr>
          <w:rFonts w:ascii="仿宋_GB2312" w:eastAsia="仿宋_GB2312" w:hAnsi="黑体" w:hint="eastAsia"/>
          <w:color w:val="000000" w:themeColor="text1"/>
          <w:sz w:val="32"/>
          <w:szCs w:val="32"/>
        </w:rPr>
        <w:t>，</w:t>
      </w:r>
      <w:r w:rsidR="00CB4494" w:rsidRPr="006519AD">
        <w:rPr>
          <w:rFonts w:ascii="仿宋_GB2312" w:eastAsia="仿宋_GB2312" w:hAnsi="黑体" w:hint="eastAsia"/>
          <w:color w:val="000000" w:themeColor="text1"/>
          <w:sz w:val="32"/>
          <w:szCs w:val="32"/>
        </w:rPr>
        <w:t>不具备规定的学历或资历条件，</w:t>
      </w:r>
      <w:r w:rsidR="00364872" w:rsidRPr="006519AD">
        <w:rPr>
          <w:rFonts w:ascii="仿宋_GB2312" w:eastAsia="仿宋_GB2312" w:hAnsi="黑体" w:hint="eastAsia"/>
          <w:color w:val="000000" w:themeColor="text1"/>
          <w:sz w:val="32"/>
          <w:szCs w:val="32"/>
        </w:rPr>
        <w:t>取得</w:t>
      </w:r>
      <w:r w:rsidR="00812AB1" w:rsidRPr="00812AB1">
        <w:rPr>
          <w:rFonts w:ascii="仿宋_GB2312" w:eastAsia="仿宋_GB2312" w:hAnsi="黑体" w:hint="eastAsia"/>
          <w:color w:val="000000" w:themeColor="text1"/>
          <w:sz w:val="32"/>
          <w:szCs w:val="32"/>
        </w:rPr>
        <w:t>信息与通信工程专业</w:t>
      </w:r>
      <w:r w:rsidRPr="006519AD">
        <w:rPr>
          <w:rFonts w:ascii="仿宋_GB2312" w:eastAsia="仿宋_GB2312" w:hAnsi="黑体" w:hint="eastAsia"/>
          <w:color w:val="000000" w:themeColor="text1"/>
          <w:sz w:val="32"/>
          <w:szCs w:val="32"/>
        </w:rPr>
        <w:t>高级工程师</w:t>
      </w:r>
      <w:r w:rsidR="00C035EC" w:rsidRPr="006519AD">
        <w:rPr>
          <w:rFonts w:ascii="仿宋_GB2312" w:eastAsia="仿宋_GB2312" w:hAnsi="黑体" w:hint="eastAsia"/>
          <w:color w:val="000000" w:themeColor="text1"/>
          <w:sz w:val="32"/>
          <w:szCs w:val="32"/>
        </w:rPr>
        <w:t>职称，并取得下列标志性成果之一的，由所在单位推荐，经本系列职称评审主管部门审核确认后，</w:t>
      </w:r>
      <w:r w:rsidR="00CB4494" w:rsidRPr="006519AD">
        <w:rPr>
          <w:rFonts w:ascii="仿宋_GB2312" w:eastAsia="仿宋_GB2312" w:hAnsi="黑体" w:hint="eastAsia"/>
          <w:color w:val="000000" w:themeColor="text1"/>
          <w:sz w:val="32"/>
          <w:szCs w:val="32"/>
        </w:rPr>
        <w:t>可破格申报</w:t>
      </w:r>
      <w:r w:rsidR="00812AB1" w:rsidRPr="00812AB1">
        <w:rPr>
          <w:rFonts w:ascii="仿宋_GB2312" w:eastAsia="仿宋_GB2312" w:hAnsi="黑体" w:hint="eastAsia"/>
          <w:color w:val="000000" w:themeColor="text1"/>
          <w:sz w:val="32"/>
          <w:szCs w:val="32"/>
        </w:rPr>
        <w:t>信息与通信工程专业正高级工程师职称评审</w:t>
      </w:r>
      <w:r w:rsidR="00CB4494" w:rsidRPr="006519AD">
        <w:rPr>
          <w:rFonts w:ascii="仿宋_GB2312" w:eastAsia="仿宋_GB2312" w:hAnsi="黑体" w:hint="eastAsia"/>
          <w:color w:val="000000" w:themeColor="text1"/>
          <w:sz w:val="32"/>
          <w:szCs w:val="32"/>
        </w:rPr>
        <w:t>：</w:t>
      </w:r>
    </w:p>
    <w:p w:rsidR="005E464B" w:rsidRPr="006519AD" w:rsidRDefault="00003824"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（一）</w:t>
      </w:r>
      <w:r w:rsidR="00891952" w:rsidRPr="006519AD">
        <w:rPr>
          <w:rFonts w:ascii="仿宋_GB2312" w:eastAsia="仿宋_GB2312" w:hAnsi="黑体" w:hint="eastAsia"/>
          <w:color w:val="000000" w:themeColor="text1"/>
          <w:sz w:val="32"/>
          <w:szCs w:val="32"/>
        </w:rPr>
        <w:t>获得国家级科学技术奖二等奖</w:t>
      </w:r>
      <w:r w:rsidR="00292AD9" w:rsidRPr="006519AD">
        <w:rPr>
          <w:rFonts w:ascii="仿宋_GB2312" w:eastAsia="仿宋_GB2312" w:hAnsi="黑体" w:hint="eastAsia"/>
          <w:color w:val="000000" w:themeColor="text1"/>
          <w:sz w:val="32"/>
          <w:szCs w:val="32"/>
        </w:rPr>
        <w:t>及以上奖励</w:t>
      </w:r>
      <w:r w:rsidR="005E464B" w:rsidRPr="006519AD">
        <w:rPr>
          <w:rFonts w:ascii="仿宋_GB2312" w:eastAsia="仿宋_GB2312" w:hAnsi="黑体" w:hint="eastAsia"/>
          <w:color w:val="000000" w:themeColor="text1"/>
          <w:sz w:val="32"/>
          <w:szCs w:val="32"/>
        </w:rPr>
        <w:t>；</w:t>
      </w:r>
    </w:p>
    <w:p w:rsidR="00C035EC" w:rsidRPr="006519AD" w:rsidRDefault="005E464B"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（二）</w:t>
      </w:r>
      <w:r w:rsidR="00891952" w:rsidRPr="006519AD">
        <w:rPr>
          <w:rFonts w:ascii="仿宋_GB2312" w:eastAsia="仿宋_GB2312" w:hAnsi="黑体" w:hint="eastAsia"/>
          <w:color w:val="000000" w:themeColor="text1"/>
          <w:sz w:val="32"/>
          <w:szCs w:val="32"/>
        </w:rPr>
        <w:t>获得省（部）级科学技术奖一等奖（排名前3名）</w:t>
      </w:r>
      <w:r w:rsidRPr="006519AD">
        <w:rPr>
          <w:rFonts w:ascii="仿宋_GB2312" w:eastAsia="仿宋_GB2312" w:hAnsi="黑体" w:hint="eastAsia"/>
          <w:color w:val="000000" w:themeColor="text1"/>
          <w:sz w:val="32"/>
          <w:szCs w:val="32"/>
        </w:rPr>
        <w:t>；</w:t>
      </w:r>
    </w:p>
    <w:p w:rsidR="00D36D5C" w:rsidRPr="006519AD" w:rsidRDefault="00891952"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005E464B" w:rsidRPr="006519AD">
        <w:rPr>
          <w:rFonts w:ascii="仿宋_GB2312" w:eastAsia="仿宋_GB2312" w:hAnsi="黑体" w:hint="eastAsia"/>
          <w:color w:val="000000" w:themeColor="text1"/>
          <w:sz w:val="32"/>
          <w:szCs w:val="32"/>
        </w:rPr>
        <w:t>（三</w:t>
      </w:r>
      <w:r w:rsidRPr="006519AD">
        <w:rPr>
          <w:rFonts w:ascii="仿宋_GB2312" w:eastAsia="仿宋_GB2312" w:hAnsi="黑体" w:hint="eastAsia"/>
          <w:color w:val="000000" w:themeColor="text1"/>
          <w:sz w:val="32"/>
          <w:szCs w:val="32"/>
        </w:rPr>
        <w:t>）</w:t>
      </w:r>
      <w:r w:rsidR="00D36D5C" w:rsidRPr="006519AD">
        <w:rPr>
          <w:rFonts w:ascii="仿宋_GB2312" w:eastAsia="仿宋_GB2312" w:hAnsi="黑体" w:hint="eastAsia"/>
          <w:color w:val="000000" w:themeColor="text1"/>
          <w:sz w:val="32"/>
          <w:szCs w:val="32"/>
        </w:rPr>
        <w:t>获得有显著成效的通信相关专利2项以上（第一发明人），或国家知识产权局中国专利金奖。</w:t>
      </w:r>
    </w:p>
    <w:p w:rsidR="000E1E70" w:rsidRPr="006519AD" w:rsidRDefault="000E1E70"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（四）享受国务院颁发的政府特殊津贴的专家、获国家</w:t>
      </w:r>
      <w:r w:rsidRPr="006519AD">
        <w:rPr>
          <w:rFonts w:ascii="仿宋_GB2312" w:eastAsia="仿宋_GB2312" w:hAnsi="黑体" w:hint="eastAsia"/>
          <w:color w:val="000000" w:themeColor="text1"/>
          <w:sz w:val="32"/>
          <w:szCs w:val="32"/>
        </w:rPr>
        <w:lastRenderedPageBreak/>
        <w:t>或省批准的有突出贡献的中青年科学技术专家称号者。</w:t>
      </w:r>
    </w:p>
    <w:p w:rsidR="00CD7529" w:rsidRPr="006519AD" w:rsidRDefault="00CD7529" w:rsidP="00D52547">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00543415">
        <w:rPr>
          <w:rFonts w:ascii="黑体" w:eastAsia="黑体" w:hAnsi="黑体" w:hint="eastAsia"/>
          <w:color w:val="000000" w:themeColor="text1"/>
          <w:sz w:val="32"/>
          <w:szCs w:val="32"/>
        </w:rPr>
        <w:t>第十</w:t>
      </w:r>
      <w:r w:rsidRPr="006519AD">
        <w:rPr>
          <w:rFonts w:ascii="黑体" w:eastAsia="黑体" w:hAnsi="黑体" w:hint="eastAsia"/>
          <w:color w:val="000000" w:themeColor="text1"/>
          <w:sz w:val="32"/>
          <w:szCs w:val="32"/>
        </w:rPr>
        <w:t xml:space="preserve">条  </w:t>
      </w:r>
      <w:r w:rsidRPr="006519AD">
        <w:rPr>
          <w:rFonts w:ascii="仿宋_GB2312" w:eastAsia="仿宋_GB2312" w:hAnsi="黑体" w:hint="eastAsia"/>
          <w:color w:val="000000" w:themeColor="text1"/>
          <w:sz w:val="32"/>
          <w:szCs w:val="32"/>
        </w:rPr>
        <w:t>在我省通信行业从事专业技术工作的海外人员，符合《海南省引进海外高层次人才实施办法》第六条规定的引才标准，经个人申请，省通信管理局同意后，</w:t>
      </w:r>
      <w:r w:rsidR="00074080" w:rsidRPr="006519AD">
        <w:rPr>
          <w:rFonts w:ascii="仿宋_GB2312" w:eastAsia="仿宋_GB2312" w:hAnsi="黑体" w:hint="eastAsia"/>
          <w:color w:val="000000" w:themeColor="text1"/>
          <w:sz w:val="32"/>
          <w:szCs w:val="32"/>
        </w:rPr>
        <w:t>可报评委会考核认定为正高级工程师。</w:t>
      </w:r>
    </w:p>
    <w:p w:rsidR="00BE2156" w:rsidRPr="006519AD" w:rsidRDefault="00BE2156" w:rsidP="00D52547">
      <w:pPr>
        <w:spacing w:line="600" w:lineRule="exact"/>
        <w:jc w:val="left"/>
        <w:rPr>
          <w:rFonts w:ascii="仿宋_GB2312" w:eastAsia="仿宋_GB2312" w:hAnsi="黑体"/>
          <w:color w:val="000000" w:themeColor="text1"/>
          <w:sz w:val="32"/>
          <w:szCs w:val="32"/>
        </w:rPr>
      </w:pPr>
    </w:p>
    <w:p w:rsidR="00BE2156" w:rsidRPr="006519AD" w:rsidRDefault="00826B7F" w:rsidP="00BE2156">
      <w:pPr>
        <w:spacing w:line="600" w:lineRule="exact"/>
        <w:jc w:val="center"/>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第四</w:t>
      </w:r>
      <w:r w:rsidR="00BE2156" w:rsidRPr="006519AD">
        <w:rPr>
          <w:rFonts w:ascii="黑体" w:eastAsia="黑体" w:hAnsi="黑体" w:hint="eastAsia"/>
          <w:color w:val="000000" w:themeColor="text1"/>
          <w:sz w:val="32"/>
          <w:szCs w:val="32"/>
        </w:rPr>
        <w:t>章 评审条件</w:t>
      </w:r>
    </w:p>
    <w:p w:rsidR="00BE2156" w:rsidRPr="006519AD" w:rsidRDefault="00BE2156" w:rsidP="00BE2156">
      <w:pPr>
        <w:spacing w:line="600" w:lineRule="exact"/>
        <w:jc w:val="left"/>
        <w:rPr>
          <w:rFonts w:ascii="仿宋_GB2312" w:eastAsia="仿宋_GB2312" w:hAnsi="黑体"/>
          <w:color w:val="000000" w:themeColor="text1"/>
          <w:sz w:val="32"/>
          <w:szCs w:val="32"/>
        </w:rPr>
      </w:pPr>
      <w:r w:rsidRPr="006519AD">
        <w:rPr>
          <w:rFonts w:ascii="黑体" w:eastAsia="黑体" w:hAnsi="黑体" w:hint="eastAsia"/>
          <w:color w:val="000000" w:themeColor="text1"/>
          <w:sz w:val="32"/>
          <w:szCs w:val="32"/>
        </w:rPr>
        <w:t xml:space="preserve">    第十</w:t>
      </w:r>
      <w:r w:rsidR="00543415">
        <w:rPr>
          <w:rFonts w:ascii="黑体" w:eastAsia="黑体" w:hAnsi="黑体" w:hint="eastAsia"/>
          <w:color w:val="000000" w:themeColor="text1"/>
          <w:sz w:val="32"/>
          <w:szCs w:val="32"/>
        </w:rPr>
        <w:t>一</w:t>
      </w:r>
      <w:r w:rsidRPr="006519AD">
        <w:rPr>
          <w:rFonts w:ascii="黑体" w:eastAsia="黑体" w:hAnsi="黑体" w:hint="eastAsia"/>
          <w:color w:val="000000" w:themeColor="text1"/>
          <w:sz w:val="32"/>
          <w:szCs w:val="32"/>
        </w:rPr>
        <w:t xml:space="preserve">条  </w:t>
      </w:r>
      <w:r w:rsidR="00963F27"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信息与通信工程专业正高级工程师职称评审</w:t>
      </w:r>
      <w:r w:rsidR="00963F27" w:rsidRPr="006519AD">
        <w:rPr>
          <w:rFonts w:ascii="仿宋_GB2312" w:eastAsia="仿宋_GB2312" w:hAnsi="黑体" w:hint="eastAsia"/>
          <w:color w:val="000000" w:themeColor="text1"/>
          <w:sz w:val="32"/>
          <w:szCs w:val="32"/>
        </w:rPr>
        <w:t>的人员，</w:t>
      </w:r>
      <w:r w:rsidR="00F60D74" w:rsidRPr="006519AD">
        <w:rPr>
          <w:rFonts w:ascii="仿宋_GB2312" w:eastAsia="仿宋_GB2312" w:hAnsi="黑体" w:hint="eastAsia"/>
          <w:color w:val="000000" w:themeColor="text1"/>
          <w:sz w:val="32"/>
          <w:szCs w:val="32"/>
        </w:rPr>
        <w:t>一般应具备下列条件：</w:t>
      </w:r>
    </w:p>
    <w:p w:rsidR="00F60D74" w:rsidRPr="006519AD" w:rsidRDefault="00F60D74" w:rsidP="00BE2156">
      <w:pPr>
        <w:spacing w:line="600" w:lineRule="exact"/>
        <w:jc w:val="left"/>
        <w:rPr>
          <w:rFonts w:ascii="楷体" w:eastAsia="楷体" w:hAnsi="楷体"/>
          <w:color w:val="000000" w:themeColor="text1"/>
          <w:sz w:val="32"/>
          <w:szCs w:val="32"/>
        </w:rPr>
      </w:pPr>
      <w:r w:rsidRPr="006519AD">
        <w:rPr>
          <w:rFonts w:ascii="楷体" w:eastAsia="楷体" w:hAnsi="楷体" w:hint="eastAsia"/>
          <w:color w:val="000000" w:themeColor="text1"/>
          <w:sz w:val="32"/>
          <w:szCs w:val="32"/>
        </w:rPr>
        <w:t xml:space="preserve">    （一）专业理论知识</w:t>
      </w:r>
    </w:p>
    <w:p w:rsidR="00F60D74" w:rsidRPr="006519AD" w:rsidRDefault="00F60D74"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精通通信专业的基础理论知识和专业技术知识，</w:t>
      </w:r>
      <w:r w:rsidR="00ED4801" w:rsidRPr="006519AD">
        <w:rPr>
          <w:rFonts w:ascii="仿宋_GB2312" w:eastAsia="仿宋_GB2312" w:hAnsi="黑体" w:hint="eastAsia"/>
          <w:color w:val="000000" w:themeColor="text1"/>
          <w:sz w:val="32"/>
          <w:szCs w:val="32"/>
        </w:rPr>
        <w:t>系统掌握通信专业的技术标准、规范、规程，具备跟踪通信专业国内外最新技术状况和发展趋势的能力，为省内通信专业学科、技术带头人。</w:t>
      </w:r>
    </w:p>
    <w:p w:rsidR="00982C6A" w:rsidRPr="006519AD" w:rsidRDefault="00982C6A" w:rsidP="00BE2156">
      <w:pPr>
        <w:spacing w:line="600" w:lineRule="exact"/>
        <w:jc w:val="left"/>
        <w:rPr>
          <w:rFonts w:ascii="楷体" w:eastAsia="楷体" w:hAnsi="楷体"/>
          <w:color w:val="000000" w:themeColor="text1"/>
          <w:sz w:val="32"/>
          <w:szCs w:val="32"/>
        </w:rPr>
      </w:pPr>
      <w:r w:rsidRPr="006519AD">
        <w:rPr>
          <w:rFonts w:ascii="楷体" w:eastAsia="楷体" w:hAnsi="楷体" w:hint="eastAsia"/>
          <w:color w:val="000000" w:themeColor="text1"/>
          <w:sz w:val="32"/>
          <w:szCs w:val="32"/>
        </w:rPr>
        <w:t xml:space="preserve">    （二）专业技术工作经历与能力</w:t>
      </w:r>
    </w:p>
    <w:p w:rsidR="00982C6A" w:rsidRPr="006519AD" w:rsidRDefault="00982C6A"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任</w:t>
      </w:r>
      <w:r w:rsidR="001F2C31" w:rsidRPr="006519AD">
        <w:rPr>
          <w:rFonts w:ascii="仿宋_GB2312" w:eastAsia="仿宋_GB2312" w:hAnsi="黑体" w:hint="eastAsia"/>
          <w:color w:val="000000" w:themeColor="text1"/>
          <w:sz w:val="32"/>
          <w:szCs w:val="32"/>
        </w:rPr>
        <w:t>现</w:t>
      </w:r>
      <w:r w:rsidRPr="006519AD">
        <w:rPr>
          <w:rFonts w:ascii="仿宋_GB2312" w:eastAsia="仿宋_GB2312" w:hAnsi="黑体" w:hint="eastAsia"/>
          <w:color w:val="000000" w:themeColor="text1"/>
          <w:sz w:val="32"/>
          <w:szCs w:val="32"/>
        </w:rPr>
        <w:t>职期间，具备下列条件</w:t>
      </w:r>
      <w:r w:rsidR="007836B1" w:rsidRPr="006519AD">
        <w:rPr>
          <w:rFonts w:ascii="仿宋_GB2312" w:eastAsia="仿宋_GB2312" w:hAnsi="黑体" w:hint="eastAsia"/>
          <w:color w:val="000000" w:themeColor="text1"/>
          <w:sz w:val="32"/>
          <w:szCs w:val="32"/>
        </w:rPr>
        <w:t>之二</w:t>
      </w:r>
      <w:r w:rsidRPr="006519AD">
        <w:rPr>
          <w:rFonts w:ascii="仿宋_GB2312" w:eastAsia="仿宋_GB2312" w:hAnsi="黑体" w:hint="eastAsia"/>
          <w:color w:val="000000" w:themeColor="text1"/>
          <w:sz w:val="32"/>
          <w:szCs w:val="32"/>
        </w:rPr>
        <w:t>：</w:t>
      </w:r>
    </w:p>
    <w:p w:rsidR="00982C6A" w:rsidRPr="006519AD" w:rsidRDefault="00982C6A"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00E66E73" w:rsidRPr="006519AD">
        <w:rPr>
          <w:rFonts w:ascii="仿宋_GB2312" w:eastAsia="仿宋_GB2312" w:hAnsi="黑体" w:hint="eastAsia"/>
          <w:color w:val="000000" w:themeColor="text1"/>
          <w:sz w:val="32"/>
          <w:szCs w:val="32"/>
        </w:rPr>
        <w:t>1.</w:t>
      </w:r>
      <w:r w:rsidR="003541AC" w:rsidRPr="006519AD">
        <w:rPr>
          <w:rFonts w:ascii="仿宋_GB2312" w:eastAsia="仿宋_GB2312" w:hAnsi="黑体" w:hint="eastAsia"/>
          <w:color w:val="000000" w:themeColor="text1"/>
          <w:sz w:val="32"/>
          <w:szCs w:val="32"/>
        </w:rPr>
        <w:t>作为</w:t>
      </w:r>
      <w:r w:rsidR="00E66E73" w:rsidRPr="006519AD">
        <w:rPr>
          <w:rFonts w:ascii="仿宋_GB2312" w:eastAsia="仿宋_GB2312" w:hAnsi="黑体" w:hint="eastAsia"/>
          <w:color w:val="000000" w:themeColor="text1"/>
          <w:sz w:val="32"/>
          <w:szCs w:val="32"/>
        </w:rPr>
        <w:t>主持</w:t>
      </w:r>
      <w:r w:rsidR="003541AC" w:rsidRPr="006519AD">
        <w:rPr>
          <w:rFonts w:ascii="仿宋_GB2312" w:eastAsia="仿宋_GB2312" w:hAnsi="黑体" w:hint="eastAsia"/>
          <w:color w:val="000000" w:themeColor="text1"/>
          <w:sz w:val="32"/>
          <w:szCs w:val="32"/>
        </w:rPr>
        <w:t>人</w:t>
      </w:r>
      <w:r w:rsidR="00E66E73" w:rsidRPr="006519AD">
        <w:rPr>
          <w:rFonts w:ascii="仿宋_GB2312" w:eastAsia="仿宋_GB2312" w:hAnsi="黑体" w:hint="eastAsia"/>
          <w:color w:val="000000" w:themeColor="text1"/>
          <w:sz w:val="32"/>
          <w:szCs w:val="32"/>
        </w:rPr>
        <w:t>完成</w:t>
      </w:r>
      <w:r w:rsidR="001F2C31" w:rsidRPr="006519AD">
        <w:rPr>
          <w:rFonts w:ascii="仿宋_GB2312" w:eastAsia="仿宋_GB2312" w:hAnsi="黑体" w:hint="eastAsia"/>
          <w:color w:val="000000" w:themeColor="text1"/>
          <w:sz w:val="32"/>
          <w:szCs w:val="32"/>
        </w:rPr>
        <w:t>省（部）级以上科技计划项目、重点工程项目1项以上或市（厅）级科技计划项目、重点工程项目2项以上。</w:t>
      </w:r>
    </w:p>
    <w:p w:rsidR="001F2C31" w:rsidRPr="006519AD" w:rsidRDefault="001F2C3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2.</w:t>
      </w:r>
      <w:r w:rsidR="003541AC" w:rsidRPr="006519AD">
        <w:rPr>
          <w:rFonts w:ascii="仿宋_GB2312" w:eastAsia="仿宋_GB2312" w:hAnsi="黑体" w:hint="eastAsia"/>
          <w:color w:val="000000" w:themeColor="text1"/>
          <w:sz w:val="32"/>
          <w:szCs w:val="32"/>
        </w:rPr>
        <w:t>作为</w:t>
      </w:r>
      <w:r w:rsidRPr="006519AD">
        <w:rPr>
          <w:rFonts w:ascii="仿宋_GB2312" w:eastAsia="仿宋_GB2312" w:hAnsi="黑体" w:hint="eastAsia"/>
          <w:color w:val="000000" w:themeColor="text1"/>
          <w:sz w:val="32"/>
          <w:szCs w:val="32"/>
        </w:rPr>
        <w:t>主持</w:t>
      </w:r>
      <w:r w:rsidR="003541AC" w:rsidRPr="006519AD">
        <w:rPr>
          <w:rFonts w:ascii="仿宋_GB2312" w:eastAsia="仿宋_GB2312" w:hAnsi="黑体" w:hint="eastAsia"/>
          <w:color w:val="000000" w:themeColor="text1"/>
          <w:sz w:val="32"/>
          <w:szCs w:val="32"/>
        </w:rPr>
        <w:t>人</w:t>
      </w:r>
      <w:r w:rsidRPr="006519AD">
        <w:rPr>
          <w:rFonts w:ascii="仿宋_GB2312" w:eastAsia="仿宋_GB2312" w:hAnsi="黑体" w:hint="eastAsia"/>
          <w:color w:val="000000" w:themeColor="text1"/>
          <w:sz w:val="32"/>
          <w:szCs w:val="32"/>
        </w:rPr>
        <w:t>或作为主要</w:t>
      </w:r>
      <w:r w:rsidR="00C22E3A" w:rsidRPr="006519AD">
        <w:rPr>
          <w:rFonts w:ascii="仿宋_GB2312" w:eastAsia="仿宋_GB2312" w:hAnsi="黑体" w:hint="eastAsia"/>
          <w:color w:val="000000" w:themeColor="text1"/>
          <w:sz w:val="32"/>
          <w:szCs w:val="32"/>
        </w:rPr>
        <w:t>编著者</w:t>
      </w:r>
      <w:r w:rsidRPr="006519AD">
        <w:rPr>
          <w:rFonts w:ascii="仿宋_GB2312" w:eastAsia="仿宋_GB2312" w:hAnsi="黑体" w:hint="eastAsia"/>
          <w:color w:val="000000" w:themeColor="text1"/>
          <w:sz w:val="32"/>
          <w:szCs w:val="32"/>
        </w:rPr>
        <w:t>，参与本专业的国家技术标准、规程、规范编制1项以上或行业、地方技术标准、规程、规范编制2项以上，并被相关主管部门审定通过并颁布实施。</w:t>
      </w:r>
    </w:p>
    <w:p w:rsidR="001F2C31" w:rsidRPr="006519AD" w:rsidRDefault="001F2C3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lastRenderedPageBreak/>
        <w:t xml:space="preserve">    3.</w:t>
      </w:r>
      <w:r w:rsidR="006761E6" w:rsidRPr="006519AD">
        <w:rPr>
          <w:rFonts w:ascii="仿宋_GB2312" w:eastAsia="仿宋_GB2312" w:hAnsi="黑体" w:hint="eastAsia"/>
          <w:color w:val="000000" w:themeColor="text1"/>
          <w:sz w:val="32"/>
          <w:szCs w:val="32"/>
        </w:rPr>
        <w:t>作为</w:t>
      </w:r>
      <w:r w:rsidRPr="006519AD">
        <w:rPr>
          <w:rFonts w:ascii="仿宋_GB2312" w:eastAsia="仿宋_GB2312" w:hAnsi="黑体" w:hint="eastAsia"/>
          <w:color w:val="000000" w:themeColor="text1"/>
          <w:sz w:val="32"/>
          <w:szCs w:val="32"/>
        </w:rPr>
        <w:t>主持</w:t>
      </w:r>
      <w:r w:rsidR="006761E6" w:rsidRPr="006519AD">
        <w:rPr>
          <w:rFonts w:ascii="仿宋_GB2312" w:eastAsia="仿宋_GB2312" w:hAnsi="黑体" w:hint="eastAsia"/>
          <w:color w:val="000000" w:themeColor="text1"/>
          <w:sz w:val="32"/>
          <w:szCs w:val="32"/>
        </w:rPr>
        <w:t>人主持</w:t>
      </w:r>
      <w:r w:rsidRPr="006519AD">
        <w:rPr>
          <w:rFonts w:ascii="仿宋_GB2312" w:eastAsia="仿宋_GB2312" w:hAnsi="黑体" w:hint="eastAsia"/>
          <w:color w:val="000000" w:themeColor="text1"/>
          <w:sz w:val="32"/>
          <w:szCs w:val="32"/>
        </w:rPr>
        <w:t>过新技术、新材料、新产品、新工艺的开发、设计、引进、实验、示范，被省级以上业务主管部门验收或鉴定，并予以推广，取得显著经济效益和社会效益。</w:t>
      </w:r>
    </w:p>
    <w:p w:rsidR="001F2C31" w:rsidRPr="006519AD" w:rsidRDefault="003C5B7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001F2C31" w:rsidRPr="006519AD">
        <w:rPr>
          <w:rFonts w:ascii="仿宋_GB2312" w:eastAsia="仿宋_GB2312" w:hAnsi="黑体" w:hint="eastAsia"/>
          <w:color w:val="000000" w:themeColor="text1"/>
          <w:sz w:val="32"/>
          <w:szCs w:val="32"/>
        </w:rPr>
        <w:t>4.</w:t>
      </w:r>
      <w:r w:rsidR="006761E6" w:rsidRPr="006519AD">
        <w:rPr>
          <w:rFonts w:ascii="仿宋_GB2312" w:eastAsia="仿宋_GB2312" w:hAnsi="黑体" w:hint="eastAsia"/>
          <w:color w:val="000000" w:themeColor="text1"/>
          <w:sz w:val="32"/>
          <w:szCs w:val="32"/>
        </w:rPr>
        <w:t>作为主持人</w:t>
      </w:r>
      <w:r w:rsidR="001F2C31" w:rsidRPr="006519AD">
        <w:rPr>
          <w:rFonts w:ascii="仿宋_GB2312" w:eastAsia="仿宋_GB2312" w:hAnsi="黑体" w:hint="eastAsia"/>
          <w:color w:val="000000" w:themeColor="text1"/>
          <w:sz w:val="32"/>
          <w:szCs w:val="32"/>
        </w:rPr>
        <w:t>主持过省（部）级批准的企业重大工程项目的技术改造、规划、设计、生产技术方案及重大工程技术可行性论证报告的编制与实施，并通过验收，取得了显著经济效益、社会效益和生态环境效益。</w:t>
      </w:r>
    </w:p>
    <w:p w:rsidR="008B6EA6" w:rsidRPr="006519AD" w:rsidRDefault="008B6EA6"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5.在本专业领域具有较高的知名度和影响力，在突破关键核心技术和自主创新方面做出突出贡献，发挥了较强的引领和示范作用。</w:t>
      </w:r>
    </w:p>
    <w:p w:rsidR="008B6EA6" w:rsidRPr="006519AD" w:rsidRDefault="008B6EA6"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6.在指导、培养中青年学术技术骨干方面做出突出贡献，能够有效指导高级工程师或研究生的工作和学习。</w:t>
      </w:r>
    </w:p>
    <w:p w:rsidR="001F2C31" w:rsidRPr="006519AD" w:rsidRDefault="001F2C31" w:rsidP="00BE2156">
      <w:pPr>
        <w:spacing w:line="600" w:lineRule="exact"/>
        <w:jc w:val="left"/>
        <w:rPr>
          <w:rFonts w:ascii="楷体" w:eastAsia="楷体" w:hAnsi="楷体"/>
          <w:color w:val="000000" w:themeColor="text1"/>
          <w:sz w:val="32"/>
          <w:szCs w:val="32"/>
        </w:rPr>
      </w:pPr>
      <w:r w:rsidRPr="006519AD">
        <w:rPr>
          <w:rFonts w:ascii="楷体" w:eastAsia="楷体" w:hAnsi="楷体" w:hint="eastAsia"/>
          <w:color w:val="000000" w:themeColor="text1"/>
          <w:sz w:val="32"/>
          <w:szCs w:val="32"/>
        </w:rPr>
        <w:t xml:space="preserve">    （三）专业技术工作业绩与成果</w:t>
      </w:r>
    </w:p>
    <w:p w:rsidR="001F2C31" w:rsidRPr="006519AD" w:rsidRDefault="001F2C3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任现职期间</w:t>
      </w:r>
      <w:r w:rsidR="009A7C4F" w:rsidRPr="006519AD">
        <w:rPr>
          <w:rFonts w:ascii="仿宋_GB2312" w:eastAsia="仿宋_GB2312" w:hAnsi="黑体" w:hint="eastAsia"/>
          <w:color w:val="000000" w:themeColor="text1"/>
          <w:sz w:val="32"/>
          <w:szCs w:val="32"/>
        </w:rPr>
        <w:t>，具备下列条件之</w:t>
      </w:r>
      <w:r w:rsidR="00FA70F8" w:rsidRPr="006519AD">
        <w:rPr>
          <w:rFonts w:ascii="仿宋_GB2312" w:eastAsia="仿宋_GB2312" w:hAnsi="黑体" w:hint="eastAsia"/>
          <w:color w:val="000000" w:themeColor="text1"/>
          <w:sz w:val="32"/>
          <w:szCs w:val="32"/>
        </w:rPr>
        <w:t>一</w:t>
      </w:r>
      <w:r w:rsidR="009A7C4F" w:rsidRPr="006519AD">
        <w:rPr>
          <w:rFonts w:ascii="仿宋_GB2312" w:eastAsia="仿宋_GB2312" w:hAnsi="黑体" w:hint="eastAsia"/>
          <w:color w:val="000000" w:themeColor="text1"/>
          <w:sz w:val="32"/>
          <w:szCs w:val="32"/>
        </w:rPr>
        <w:t>：</w:t>
      </w:r>
    </w:p>
    <w:p w:rsidR="00283746" w:rsidRPr="006519AD" w:rsidRDefault="009A7C4F" w:rsidP="0097747D">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1.</w:t>
      </w:r>
      <w:r w:rsidR="00D27891" w:rsidRPr="006519AD">
        <w:rPr>
          <w:rFonts w:ascii="仿宋_GB2312" w:eastAsia="仿宋_GB2312" w:hAnsi="黑体" w:hint="eastAsia"/>
          <w:color w:val="000000" w:themeColor="text1"/>
          <w:sz w:val="32"/>
          <w:szCs w:val="32"/>
        </w:rPr>
        <w:t>作为获奖项目的主要完成人</w:t>
      </w:r>
      <w:r w:rsidRPr="006519AD">
        <w:rPr>
          <w:rFonts w:ascii="仿宋_GB2312" w:eastAsia="仿宋_GB2312" w:hAnsi="黑体" w:hint="eastAsia"/>
          <w:color w:val="000000" w:themeColor="text1"/>
          <w:sz w:val="32"/>
          <w:szCs w:val="32"/>
        </w:rPr>
        <w:t>获</w:t>
      </w:r>
      <w:r w:rsidR="0097747D" w:rsidRPr="006519AD">
        <w:rPr>
          <w:rFonts w:ascii="仿宋_GB2312" w:eastAsia="仿宋_GB2312" w:hAnsi="黑体" w:hint="eastAsia"/>
          <w:color w:val="000000" w:themeColor="text1"/>
          <w:sz w:val="32"/>
          <w:szCs w:val="32"/>
        </w:rPr>
        <w:t>国家级科学技术奖1</w:t>
      </w:r>
      <w:r w:rsidR="001B65FA" w:rsidRPr="006519AD">
        <w:rPr>
          <w:rFonts w:ascii="仿宋_GB2312" w:eastAsia="仿宋_GB2312" w:hAnsi="黑体" w:hint="eastAsia"/>
          <w:color w:val="000000" w:themeColor="text1"/>
          <w:sz w:val="32"/>
          <w:szCs w:val="32"/>
        </w:rPr>
        <w:t>项以上；或获</w:t>
      </w:r>
      <w:r w:rsidRPr="006519AD">
        <w:rPr>
          <w:rFonts w:ascii="仿宋_GB2312" w:eastAsia="仿宋_GB2312" w:hAnsi="黑体" w:hint="eastAsia"/>
          <w:color w:val="000000" w:themeColor="text1"/>
          <w:sz w:val="32"/>
          <w:szCs w:val="32"/>
        </w:rPr>
        <w:t>省（部）级以上科学技术奖二等奖1项以上</w:t>
      </w:r>
      <w:r w:rsidR="001B65FA" w:rsidRPr="006519AD">
        <w:rPr>
          <w:rFonts w:ascii="仿宋_GB2312" w:eastAsia="仿宋_GB2312" w:hAnsi="黑体" w:hint="eastAsia"/>
          <w:color w:val="000000" w:themeColor="text1"/>
          <w:sz w:val="32"/>
          <w:szCs w:val="32"/>
        </w:rPr>
        <w:t>、</w:t>
      </w:r>
      <w:r w:rsidRPr="006519AD">
        <w:rPr>
          <w:rFonts w:ascii="仿宋_GB2312" w:eastAsia="仿宋_GB2312" w:hAnsi="黑体" w:hint="eastAsia"/>
          <w:color w:val="000000" w:themeColor="text1"/>
          <w:sz w:val="32"/>
          <w:szCs w:val="32"/>
        </w:rPr>
        <w:t>三等奖2项以上</w:t>
      </w:r>
      <w:r w:rsidR="009D1C94" w:rsidRPr="006519AD">
        <w:rPr>
          <w:rFonts w:ascii="仿宋_GB2312" w:eastAsia="仿宋_GB2312" w:hAnsi="黑体" w:hint="eastAsia"/>
          <w:color w:val="000000" w:themeColor="text1"/>
          <w:sz w:val="32"/>
          <w:szCs w:val="32"/>
        </w:rPr>
        <w:t>。</w:t>
      </w:r>
    </w:p>
    <w:p w:rsidR="00196800" w:rsidRPr="006519AD" w:rsidRDefault="00196800"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2.</w:t>
      </w:r>
      <w:r w:rsidR="00D27891" w:rsidRPr="006519AD">
        <w:rPr>
          <w:rFonts w:ascii="仿宋_GB2312" w:eastAsia="仿宋_GB2312" w:hAnsi="黑体" w:hint="eastAsia"/>
          <w:color w:val="000000" w:themeColor="text1"/>
          <w:sz w:val="32"/>
          <w:szCs w:val="32"/>
        </w:rPr>
        <w:t>作为发明人</w:t>
      </w:r>
      <w:r w:rsidRPr="006519AD">
        <w:rPr>
          <w:rFonts w:ascii="仿宋_GB2312" w:eastAsia="仿宋_GB2312" w:hAnsi="黑体" w:hint="eastAsia"/>
          <w:color w:val="000000" w:themeColor="text1"/>
          <w:sz w:val="32"/>
          <w:szCs w:val="32"/>
        </w:rPr>
        <w:t>获</w:t>
      </w:r>
      <w:r w:rsidR="00D27891" w:rsidRPr="006519AD">
        <w:rPr>
          <w:rFonts w:ascii="仿宋_GB2312" w:eastAsia="仿宋_GB2312" w:hAnsi="黑体" w:hint="eastAsia"/>
          <w:color w:val="000000" w:themeColor="text1"/>
          <w:sz w:val="32"/>
          <w:szCs w:val="32"/>
        </w:rPr>
        <w:t>得与信息通信相关的</w:t>
      </w:r>
      <w:r w:rsidRPr="006519AD">
        <w:rPr>
          <w:rFonts w:ascii="仿宋_GB2312" w:eastAsia="仿宋_GB2312" w:hAnsi="黑体" w:hint="eastAsia"/>
          <w:color w:val="000000" w:themeColor="text1"/>
          <w:sz w:val="32"/>
          <w:szCs w:val="32"/>
        </w:rPr>
        <w:t>发明专利</w:t>
      </w:r>
      <w:r w:rsidR="00B90338" w:rsidRPr="006519AD">
        <w:rPr>
          <w:rFonts w:ascii="仿宋_GB2312" w:eastAsia="仿宋_GB2312" w:hAnsi="黑体" w:hint="eastAsia"/>
          <w:color w:val="000000" w:themeColor="text1"/>
          <w:sz w:val="32"/>
          <w:szCs w:val="32"/>
        </w:rPr>
        <w:t>1</w:t>
      </w:r>
      <w:r w:rsidRPr="006519AD">
        <w:rPr>
          <w:rFonts w:ascii="仿宋_GB2312" w:eastAsia="仿宋_GB2312" w:hAnsi="黑体" w:hint="eastAsia"/>
          <w:color w:val="000000" w:themeColor="text1"/>
          <w:sz w:val="32"/>
          <w:szCs w:val="32"/>
        </w:rPr>
        <w:t>项以上（第一发明人），</w:t>
      </w:r>
      <w:r w:rsidR="00B90338" w:rsidRPr="006519AD">
        <w:rPr>
          <w:rFonts w:ascii="仿宋_GB2312" w:eastAsia="仿宋_GB2312" w:hAnsi="黑体" w:hint="eastAsia"/>
          <w:color w:val="000000" w:themeColor="text1"/>
          <w:sz w:val="32"/>
          <w:szCs w:val="32"/>
        </w:rPr>
        <w:t>并成功</w:t>
      </w:r>
      <w:r w:rsidRPr="006519AD">
        <w:rPr>
          <w:rFonts w:ascii="仿宋_GB2312" w:eastAsia="仿宋_GB2312" w:hAnsi="黑体" w:hint="eastAsia"/>
          <w:color w:val="000000" w:themeColor="text1"/>
          <w:sz w:val="32"/>
          <w:szCs w:val="32"/>
        </w:rPr>
        <w:t>转化实施，取得显著效果。</w:t>
      </w:r>
    </w:p>
    <w:p w:rsidR="00196800" w:rsidRPr="006519AD" w:rsidRDefault="00196800"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3.</w:t>
      </w:r>
      <w:r w:rsidR="00FA537A" w:rsidRPr="006519AD">
        <w:rPr>
          <w:rFonts w:ascii="仿宋_GB2312" w:eastAsia="仿宋_GB2312" w:hAnsi="黑体" w:hint="eastAsia"/>
          <w:color w:val="000000" w:themeColor="text1"/>
          <w:sz w:val="32"/>
          <w:szCs w:val="32"/>
        </w:rPr>
        <w:t xml:space="preserve"> 作为主持人</w:t>
      </w:r>
      <w:r w:rsidRPr="006519AD">
        <w:rPr>
          <w:rFonts w:ascii="仿宋_GB2312" w:eastAsia="仿宋_GB2312" w:hAnsi="黑体" w:hint="eastAsia"/>
          <w:color w:val="000000" w:themeColor="text1"/>
          <w:sz w:val="32"/>
          <w:szCs w:val="32"/>
        </w:rPr>
        <w:t>主持</w:t>
      </w:r>
      <w:r w:rsidR="00FA537A" w:rsidRPr="006519AD">
        <w:rPr>
          <w:rFonts w:ascii="仿宋_GB2312" w:eastAsia="仿宋_GB2312" w:hAnsi="黑体" w:hint="eastAsia"/>
          <w:color w:val="000000" w:themeColor="text1"/>
          <w:sz w:val="32"/>
          <w:szCs w:val="32"/>
        </w:rPr>
        <w:t>过</w:t>
      </w:r>
      <w:r w:rsidRPr="006519AD">
        <w:rPr>
          <w:rFonts w:ascii="仿宋_GB2312" w:eastAsia="仿宋_GB2312" w:hAnsi="黑体" w:hint="eastAsia"/>
          <w:color w:val="000000" w:themeColor="text1"/>
          <w:sz w:val="32"/>
          <w:szCs w:val="32"/>
        </w:rPr>
        <w:t>国家级科技计划项目或重点工程项目，并在项目实施中作出重大技术贡献者；或主持省重大科研、工程项目的研发、规划、勘察、设计、施工、生产等技术工作2项以上，获得显著经济和社会效益，并得到省级</w:t>
      </w:r>
      <w:r w:rsidRPr="006519AD">
        <w:rPr>
          <w:rFonts w:ascii="仿宋_GB2312" w:eastAsia="仿宋_GB2312" w:hAnsi="黑体" w:hint="eastAsia"/>
          <w:color w:val="000000" w:themeColor="text1"/>
          <w:sz w:val="32"/>
          <w:szCs w:val="32"/>
        </w:rPr>
        <w:lastRenderedPageBreak/>
        <w:t>以上业务主管部门鉴定或验收。</w:t>
      </w:r>
    </w:p>
    <w:p w:rsidR="000852A0" w:rsidRPr="006519AD" w:rsidRDefault="00FE6A40"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4.</w:t>
      </w:r>
      <w:r w:rsidR="00FA537A" w:rsidRPr="006519AD">
        <w:rPr>
          <w:rFonts w:ascii="仿宋_GB2312" w:eastAsia="仿宋_GB2312" w:hAnsi="黑体" w:hint="eastAsia"/>
          <w:color w:val="000000" w:themeColor="text1"/>
          <w:sz w:val="32"/>
          <w:szCs w:val="32"/>
        </w:rPr>
        <w:t xml:space="preserve"> 作为主持人</w:t>
      </w:r>
      <w:r w:rsidRPr="006519AD">
        <w:rPr>
          <w:rFonts w:ascii="仿宋_GB2312" w:eastAsia="仿宋_GB2312" w:hAnsi="黑体" w:hint="eastAsia"/>
          <w:color w:val="000000" w:themeColor="text1"/>
          <w:sz w:val="32"/>
          <w:szCs w:val="32"/>
        </w:rPr>
        <w:t>主持</w:t>
      </w:r>
      <w:r w:rsidR="00FA537A" w:rsidRPr="006519AD">
        <w:rPr>
          <w:rFonts w:ascii="仿宋_GB2312" w:eastAsia="仿宋_GB2312" w:hAnsi="黑体" w:hint="eastAsia"/>
          <w:color w:val="000000" w:themeColor="text1"/>
          <w:sz w:val="32"/>
          <w:szCs w:val="32"/>
        </w:rPr>
        <w:t>过</w:t>
      </w:r>
      <w:r w:rsidR="00611025" w:rsidRPr="006519AD">
        <w:rPr>
          <w:rFonts w:ascii="仿宋_GB2312" w:eastAsia="仿宋_GB2312" w:hAnsi="黑体" w:hint="eastAsia"/>
          <w:color w:val="000000" w:themeColor="text1"/>
          <w:sz w:val="32"/>
          <w:szCs w:val="32"/>
        </w:rPr>
        <w:t>省（部）级</w:t>
      </w:r>
      <w:r w:rsidR="00F40578" w:rsidRPr="006519AD">
        <w:rPr>
          <w:rFonts w:ascii="仿宋_GB2312" w:eastAsia="仿宋_GB2312" w:hAnsi="黑体" w:hint="eastAsia"/>
          <w:color w:val="000000" w:themeColor="text1"/>
          <w:sz w:val="32"/>
          <w:szCs w:val="32"/>
        </w:rPr>
        <w:t>的新技术、新材料、新产品、新工艺的开发、设计、引进、实验、示范等技术工作，解决了重大技术难题，业绩显著，贡献突出，</w:t>
      </w:r>
      <w:r w:rsidR="001354B1" w:rsidRPr="006519AD">
        <w:rPr>
          <w:rFonts w:ascii="仿宋_GB2312" w:eastAsia="仿宋_GB2312" w:hAnsi="黑体" w:hint="eastAsia"/>
          <w:color w:val="000000" w:themeColor="text1"/>
          <w:sz w:val="32"/>
          <w:szCs w:val="32"/>
        </w:rPr>
        <w:t>通过省（部）级以上业务主管部门的认可。（或得到同级业务主管部门的鉴定或验收）或主持</w:t>
      </w:r>
      <w:r w:rsidR="008C494C" w:rsidRPr="006519AD">
        <w:rPr>
          <w:rFonts w:ascii="仿宋_GB2312" w:eastAsia="仿宋_GB2312" w:hAnsi="黑体" w:hint="eastAsia"/>
          <w:color w:val="000000" w:themeColor="text1"/>
          <w:sz w:val="32"/>
          <w:szCs w:val="32"/>
        </w:rPr>
        <w:t>完成省</w:t>
      </w:r>
      <w:r w:rsidR="005C7595" w:rsidRPr="006519AD">
        <w:rPr>
          <w:rFonts w:ascii="仿宋_GB2312" w:eastAsia="仿宋_GB2312" w:hAnsi="黑体" w:hint="eastAsia"/>
          <w:color w:val="000000" w:themeColor="text1"/>
          <w:sz w:val="32"/>
          <w:szCs w:val="32"/>
        </w:rPr>
        <w:t>以上重大工程项目的规划、可行性研究，为解决复杂疑难技术问题而撰写的较高水平的专项技术分析报告、可行性</w:t>
      </w:r>
      <w:r w:rsidR="002A26D5" w:rsidRPr="006519AD">
        <w:rPr>
          <w:rFonts w:ascii="仿宋_GB2312" w:eastAsia="仿宋_GB2312" w:hAnsi="黑体" w:hint="eastAsia"/>
          <w:color w:val="000000" w:themeColor="text1"/>
          <w:sz w:val="32"/>
          <w:szCs w:val="32"/>
        </w:rPr>
        <w:t>研究报告或规划报告4篇以上，通过项目主管部门组织论证并实施，取得了显著经济和社会效益。</w:t>
      </w:r>
      <w:r w:rsidR="00FA70F8" w:rsidRPr="006519AD" w:rsidDel="00FA70F8">
        <w:rPr>
          <w:rFonts w:ascii="仿宋_GB2312" w:eastAsia="仿宋_GB2312" w:hAnsi="黑体" w:hint="eastAsia"/>
          <w:color w:val="000000" w:themeColor="text1"/>
          <w:sz w:val="32"/>
          <w:szCs w:val="32"/>
        </w:rPr>
        <w:t xml:space="preserve"> </w:t>
      </w:r>
    </w:p>
    <w:p w:rsidR="00802611" w:rsidRPr="00FF0563" w:rsidRDefault="00802611" w:rsidP="00BE2156">
      <w:pPr>
        <w:spacing w:line="600" w:lineRule="exact"/>
        <w:jc w:val="left"/>
        <w:rPr>
          <w:rFonts w:ascii="楷体" w:eastAsia="楷体" w:hAnsi="楷体"/>
          <w:color w:val="000000" w:themeColor="text1"/>
          <w:sz w:val="32"/>
          <w:szCs w:val="32"/>
        </w:rPr>
      </w:pPr>
      <w:r w:rsidRPr="006519AD">
        <w:rPr>
          <w:rFonts w:ascii="仿宋_GB2312" w:eastAsia="仿宋_GB2312" w:hAnsi="黑体" w:hint="eastAsia"/>
          <w:color w:val="000000" w:themeColor="text1"/>
          <w:sz w:val="32"/>
          <w:szCs w:val="32"/>
        </w:rPr>
        <w:t xml:space="preserve">   </w:t>
      </w:r>
      <w:r w:rsidRPr="00FF0563">
        <w:rPr>
          <w:rFonts w:ascii="楷体" w:eastAsia="楷体" w:hAnsi="楷体" w:hint="eastAsia"/>
          <w:color w:val="000000" w:themeColor="text1"/>
          <w:sz w:val="32"/>
          <w:szCs w:val="32"/>
        </w:rPr>
        <w:t xml:space="preserve"> （四）学术水平</w:t>
      </w:r>
    </w:p>
    <w:p w:rsidR="00802611" w:rsidRPr="006519AD" w:rsidRDefault="0080261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00B90338" w:rsidRPr="006519AD">
        <w:rPr>
          <w:rFonts w:ascii="仿宋_GB2312" w:eastAsia="仿宋_GB2312" w:hAnsi="黑体" w:hint="eastAsia"/>
          <w:color w:val="000000" w:themeColor="text1"/>
          <w:sz w:val="32"/>
          <w:szCs w:val="32"/>
        </w:rPr>
        <w:t>取得高级工程师职称后</w:t>
      </w:r>
      <w:r w:rsidRPr="006519AD">
        <w:rPr>
          <w:rFonts w:ascii="仿宋_GB2312" w:eastAsia="仿宋_GB2312" w:hAnsi="黑体" w:hint="eastAsia"/>
          <w:color w:val="000000" w:themeColor="text1"/>
          <w:sz w:val="32"/>
          <w:szCs w:val="32"/>
        </w:rPr>
        <w:t>，具备下列条件之一：</w:t>
      </w:r>
    </w:p>
    <w:p w:rsidR="00802611" w:rsidRPr="006519AD" w:rsidRDefault="00802611" w:rsidP="00A661AA">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1.独立或</w:t>
      </w:r>
      <w:r w:rsidR="00990980" w:rsidRPr="006519AD">
        <w:rPr>
          <w:rFonts w:ascii="仿宋_GB2312" w:eastAsia="仿宋_GB2312" w:hAnsi="黑体" w:hint="eastAsia"/>
          <w:color w:val="000000" w:themeColor="text1"/>
          <w:sz w:val="32"/>
          <w:szCs w:val="32"/>
        </w:rPr>
        <w:t>作为第一作者</w:t>
      </w:r>
      <w:r w:rsidRPr="006519AD">
        <w:rPr>
          <w:rFonts w:ascii="仿宋_GB2312" w:eastAsia="仿宋_GB2312" w:hAnsi="黑体" w:hint="eastAsia"/>
          <w:color w:val="000000" w:themeColor="text1"/>
          <w:sz w:val="32"/>
          <w:szCs w:val="32"/>
        </w:rPr>
        <w:t>公开出版本专业</w:t>
      </w:r>
      <w:r w:rsidR="00DB2EB6" w:rsidRPr="006519AD">
        <w:rPr>
          <w:rFonts w:ascii="仿宋_GB2312" w:eastAsia="仿宋_GB2312" w:hAnsi="黑体" w:hint="eastAsia"/>
          <w:color w:val="000000" w:themeColor="text1"/>
          <w:sz w:val="32"/>
          <w:szCs w:val="32"/>
        </w:rPr>
        <w:t>学术、技术专著或译著</w:t>
      </w:r>
      <w:r w:rsidRPr="006519AD">
        <w:rPr>
          <w:rFonts w:ascii="仿宋_GB2312" w:eastAsia="仿宋_GB2312" w:hAnsi="黑体" w:hint="eastAsia"/>
          <w:color w:val="000000" w:themeColor="text1"/>
          <w:sz w:val="32"/>
          <w:szCs w:val="32"/>
        </w:rPr>
        <w:t>1部以上（专著</w:t>
      </w:r>
      <w:r w:rsidR="00CB2EC6" w:rsidRPr="006519AD">
        <w:rPr>
          <w:rFonts w:ascii="仿宋_GB2312" w:eastAsia="仿宋_GB2312" w:hAnsi="黑体" w:hint="eastAsia"/>
          <w:color w:val="000000" w:themeColor="text1"/>
          <w:sz w:val="32"/>
          <w:szCs w:val="32"/>
        </w:rPr>
        <w:t>10</w:t>
      </w:r>
      <w:r w:rsidRPr="006519AD">
        <w:rPr>
          <w:rFonts w:ascii="仿宋_GB2312" w:eastAsia="仿宋_GB2312" w:hAnsi="黑体" w:hint="eastAsia"/>
          <w:color w:val="000000" w:themeColor="text1"/>
          <w:sz w:val="32"/>
          <w:szCs w:val="32"/>
        </w:rPr>
        <w:t>万字以上，合著</w:t>
      </w:r>
      <w:r w:rsidR="00923AE9" w:rsidRPr="006519AD">
        <w:rPr>
          <w:rFonts w:ascii="仿宋_GB2312" w:eastAsia="仿宋_GB2312" w:hAnsi="黑体" w:hint="eastAsia"/>
          <w:color w:val="000000" w:themeColor="text1"/>
          <w:sz w:val="32"/>
          <w:szCs w:val="32"/>
        </w:rPr>
        <w:t>本人撰写字数10万</w:t>
      </w:r>
      <w:r w:rsidRPr="006519AD">
        <w:rPr>
          <w:rFonts w:ascii="仿宋_GB2312" w:eastAsia="仿宋_GB2312" w:hAnsi="黑体" w:hint="eastAsia"/>
          <w:color w:val="000000" w:themeColor="text1"/>
          <w:sz w:val="32"/>
          <w:szCs w:val="32"/>
        </w:rPr>
        <w:t>以上）。</w:t>
      </w:r>
    </w:p>
    <w:p w:rsidR="00802611" w:rsidRPr="006519AD" w:rsidRDefault="00802611" w:rsidP="00A661AA">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2.</w:t>
      </w:r>
      <w:r w:rsidR="00985C85" w:rsidRPr="006519AD">
        <w:rPr>
          <w:rFonts w:ascii="仿宋_GB2312" w:eastAsia="仿宋_GB2312" w:hAnsi="黑体" w:hint="eastAsia"/>
          <w:color w:val="000000" w:themeColor="text1"/>
          <w:sz w:val="32"/>
          <w:szCs w:val="32"/>
        </w:rPr>
        <w:t xml:space="preserve"> 独立或作为第一作者（或第一通讯作者）</w:t>
      </w:r>
      <w:r w:rsidRPr="006519AD">
        <w:rPr>
          <w:rFonts w:ascii="仿宋_GB2312" w:eastAsia="仿宋_GB2312" w:hAnsi="黑体" w:hint="eastAsia"/>
          <w:color w:val="000000" w:themeColor="text1"/>
          <w:sz w:val="32"/>
          <w:szCs w:val="32"/>
        </w:rPr>
        <w:t>在期刊上发表通信专业论文并</w:t>
      </w:r>
      <w:r w:rsidR="00F172E7" w:rsidRPr="006519AD">
        <w:rPr>
          <w:rFonts w:ascii="仿宋_GB2312" w:eastAsia="仿宋_GB2312" w:hAnsi="黑体" w:hint="eastAsia"/>
          <w:color w:val="000000" w:themeColor="text1"/>
          <w:sz w:val="32"/>
          <w:szCs w:val="32"/>
        </w:rPr>
        <w:t>被SCI、EI</w:t>
      </w:r>
      <w:r w:rsidR="001E541E" w:rsidRPr="006519AD">
        <w:rPr>
          <w:rFonts w:ascii="仿宋_GB2312" w:eastAsia="仿宋_GB2312" w:hAnsi="黑体" w:hint="eastAsia"/>
          <w:color w:val="000000" w:themeColor="text1"/>
          <w:sz w:val="32"/>
          <w:szCs w:val="32"/>
        </w:rPr>
        <w:t>（期刊源，非会议CA类检索）</w:t>
      </w:r>
      <w:r w:rsidR="00F172E7" w:rsidRPr="006519AD">
        <w:rPr>
          <w:rFonts w:ascii="仿宋_GB2312" w:eastAsia="仿宋_GB2312" w:hAnsi="黑体" w:hint="eastAsia"/>
          <w:color w:val="000000" w:themeColor="text1"/>
          <w:sz w:val="32"/>
          <w:szCs w:val="32"/>
        </w:rPr>
        <w:t>等数据库收录。</w:t>
      </w:r>
    </w:p>
    <w:p w:rsidR="00AF1CA0" w:rsidRPr="006519AD" w:rsidRDefault="00F172E7"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3.</w:t>
      </w:r>
      <w:r w:rsidR="00D811C7" w:rsidRPr="006519AD">
        <w:rPr>
          <w:rFonts w:ascii="仿宋_GB2312" w:eastAsia="仿宋_GB2312" w:hAnsi="黑体" w:hint="eastAsia"/>
          <w:color w:val="000000" w:themeColor="text1"/>
          <w:sz w:val="32"/>
          <w:szCs w:val="32"/>
        </w:rPr>
        <w:t>独立</w:t>
      </w:r>
      <w:r w:rsidRPr="006519AD">
        <w:rPr>
          <w:rFonts w:ascii="仿宋_GB2312" w:eastAsia="仿宋_GB2312" w:hAnsi="黑体" w:hint="eastAsia"/>
          <w:color w:val="000000" w:themeColor="text1"/>
          <w:sz w:val="32"/>
          <w:szCs w:val="32"/>
        </w:rPr>
        <w:t>或</w:t>
      </w:r>
      <w:r w:rsidR="00D811C7" w:rsidRPr="006519AD">
        <w:rPr>
          <w:rFonts w:ascii="仿宋_GB2312" w:eastAsia="仿宋_GB2312" w:hAnsi="黑体" w:hint="eastAsia"/>
          <w:color w:val="000000" w:themeColor="text1"/>
          <w:sz w:val="32"/>
          <w:szCs w:val="32"/>
        </w:rPr>
        <w:t>作为</w:t>
      </w:r>
      <w:r w:rsidRPr="006519AD">
        <w:rPr>
          <w:rFonts w:ascii="仿宋_GB2312" w:eastAsia="仿宋_GB2312" w:hAnsi="黑体" w:hint="eastAsia"/>
          <w:color w:val="000000" w:themeColor="text1"/>
          <w:sz w:val="32"/>
          <w:szCs w:val="32"/>
        </w:rPr>
        <w:t>第一作者（或第一通讯作者）在核心期刊发表本专业论文2篇以上，或在</w:t>
      </w:r>
      <w:r w:rsidR="00FA70F8" w:rsidRPr="006519AD">
        <w:rPr>
          <w:rFonts w:ascii="仿宋_GB2312" w:eastAsia="仿宋_GB2312" w:hAnsi="黑体" w:hint="eastAsia"/>
          <w:color w:val="000000" w:themeColor="text1"/>
          <w:sz w:val="32"/>
          <w:szCs w:val="32"/>
        </w:rPr>
        <w:t>省（部）级</w:t>
      </w:r>
      <w:r w:rsidRPr="006519AD">
        <w:rPr>
          <w:rFonts w:ascii="仿宋_GB2312" w:eastAsia="仿宋_GB2312" w:hAnsi="黑体" w:hint="eastAsia"/>
          <w:color w:val="000000" w:themeColor="text1"/>
          <w:sz w:val="32"/>
          <w:szCs w:val="32"/>
        </w:rPr>
        <w:t>公开出版的学术期刊发表本专业论文3篇以上（核心期刊不少于1篇）。</w:t>
      </w:r>
    </w:p>
    <w:p w:rsidR="00AF1CA0" w:rsidRPr="006519AD" w:rsidRDefault="00107C41"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color w:val="000000" w:themeColor="text1"/>
          <w:sz w:val="32"/>
          <w:szCs w:val="32"/>
        </w:rPr>
        <w:t xml:space="preserve">    4.</w:t>
      </w:r>
      <w:r w:rsidR="00B90338" w:rsidRPr="006519AD">
        <w:rPr>
          <w:rFonts w:ascii="仿宋_GB2312" w:eastAsia="仿宋_GB2312" w:hAnsi="黑体" w:hint="eastAsia"/>
          <w:color w:val="000000" w:themeColor="text1"/>
          <w:sz w:val="32"/>
          <w:szCs w:val="32"/>
        </w:rPr>
        <w:t>独立或作为主要编著者，撰写本人承担的省（部）级以上重点项目技术报告2篇</w:t>
      </w:r>
      <w:r w:rsidR="00A902D8" w:rsidRPr="006519AD">
        <w:rPr>
          <w:rFonts w:ascii="仿宋_GB2312" w:eastAsia="仿宋_GB2312" w:hAnsi="黑体" w:hint="eastAsia"/>
          <w:color w:val="000000" w:themeColor="text1"/>
          <w:sz w:val="32"/>
          <w:szCs w:val="32"/>
        </w:rPr>
        <w:t>以上，经同行专家评议具有国内领先水平，技术论证有深度，调研、设计、测试数据齐全、</w:t>
      </w:r>
      <w:r w:rsidR="00A902D8" w:rsidRPr="006519AD">
        <w:rPr>
          <w:rFonts w:ascii="仿宋_GB2312" w:eastAsia="仿宋_GB2312" w:hAnsi="黑体" w:hint="eastAsia"/>
          <w:color w:val="000000" w:themeColor="text1"/>
          <w:sz w:val="32"/>
          <w:szCs w:val="32"/>
        </w:rPr>
        <w:lastRenderedPageBreak/>
        <w:t>准确</w:t>
      </w:r>
      <w:r w:rsidRPr="006519AD">
        <w:rPr>
          <w:rFonts w:ascii="仿宋_GB2312" w:eastAsia="仿宋_GB2312" w:hAnsi="黑体" w:hint="eastAsia"/>
          <w:color w:val="000000" w:themeColor="text1"/>
          <w:sz w:val="32"/>
          <w:szCs w:val="32"/>
        </w:rPr>
        <w:t>。</w:t>
      </w:r>
    </w:p>
    <w:p w:rsidR="00ED13B0" w:rsidRPr="006519AD" w:rsidRDefault="00ED13B0" w:rsidP="00BE2156">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以上学术水平条件，对长期在艰苦边远地区和基层一线工作的专业技术人才，可适当放宽。</w:t>
      </w:r>
    </w:p>
    <w:p w:rsidR="00AF1CA0" w:rsidRPr="006519AD" w:rsidRDefault="00826B7F" w:rsidP="00AF1CA0">
      <w:pPr>
        <w:spacing w:line="600" w:lineRule="exact"/>
        <w:jc w:val="center"/>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第五</w:t>
      </w:r>
      <w:r w:rsidR="00AF1CA0" w:rsidRPr="006519AD">
        <w:rPr>
          <w:rFonts w:ascii="黑体" w:eastAsia="黑体" w:hAnsi="黑体" w:hint="eastAsia"/>
          <w:color w:val="000000" w:themeColor="text1"/>
          <w:sz w:val="32"/>
          <w:szCs w:val="32"/>
        </w:rPr>
        <w:t>章 附 则</w:t>
      </w:r>
    </w:p>
    <w:p w:rsidR="000B3953" w:rsidRPr="000B3953" w:rsidRDefault="00826B7F" w:rsidP="000B3953">
      <w:pPr>
        <w:spacing w:line="600" w:lineRule="exact"/>
        <w:jc w:val="left"/>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 xml:space="preserve">    </w:t>
      </w:r>
      <w:r w:rsidR="00FF0563">
        <w:rPr>
          <w:rFonts w:ascii="黑体" w:eastAsia="黑体" w:hAnsi="黑体" w:hint="eastAsia"/>
          <w:color w:val="000000" w:themeColor="text1"/>
          <w:sz w:val="32"/>
          <w:szCs w:val="32"/>
        </w:rPr>
        <w:t>第十二</w:t>
      </w:r>
      <w:r w:rsidRPr="006519AD">
        <w:rPr>
          <w:rFonts w:ascii="黑体" w:eastAsia="黑体" w:hAnsi="黑体" w:hint="eastAsia"/>
          <w:color w:val="000000" w:themeColor="text1"/>
          <w:sz w:val="32"/>
          <w:szCs w:val="32"/>
        </w:rPr>
        <w:t>条</w:t>
      </w:r>
      <w:r w:rsidR="000B3953">
        <w:rPr>
          <w:rFonts w:ascii="黑体" w:eastAsia="黑体" w:hAnsi="黑体" w:hint="eastAsia"/>
          <w:color w:val="000000" w:themeColor="text1"/>
          <w:sz w:val="32"/>
          <w:szCs w:val="32"/>
        </w:rPr>
        <w:t xml:space="preserve">  </w:t>
      </w:r>
      <w:r w:rsidR="000B3953" w:rsidRPr="00DC742E">
        <w:rPr>
          <w:rFonts w:ascii="仿宋_GB2312" w:eastAsia="仿宋_GB2312" w:hAnsi="黑体" w:hint="eastAsia"/>
          <w:color w:val="000000" w:themeColor="text1"/>
          <w:sz w:val="32"/>
          <w:szCs w:val="32"/>
        </w:rPr>
        <w:t>本评审条件中有关词（语）或概念的解释</w:t>
      </w:r>
    </w:p>
    <w:p w:rsidR="000B3953" w:rsidRPr="00DC742E" w:rsidRDefault="000B3953"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Pr="00DC742E">
        <w:rPr>
          <w:rFonts w:ascii="仿宋_GB2312" w:eastAsia="仿宋_GB2312" w:hAnsi="黑体" w:hint="eastAsia"/>
          <w:color w:val="000000" w:themeColor="text1"/>
          <w:sz w:val="32"/>
          <w:szCs w:val="32"/>
        </w:rPr>
        <w:t>（一）“国家级科学技术奖”是指国家最高科学技术奖、国家自然科学奖、国家技术发明奖、国家科学技术进步奖和中华人民共和国国际科学技术合作奖。</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（二）“省（部）级科学技术奖”是指省自然科学奖、省技术发明奖、省科学技术进步奖。</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（三）本条件所提及的“市”指副省级和地级市，不含县级市。</w:t>
      </w:r>
    </w:p>
    <w:p w:rsidR="002C47E0"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（四）</w:t>
      </w:r>
      <w:r w:rsidRPr="005E4351">
        <w:rPr>
          <w:rFonts w:ascii="仿宋_GB2312" w:eastAsia="仿宋_GB2312" w:hAnsi="黑体" w:hint="eastAsia"/>
          <w:color w:val="000000" w:themeColor="text1"/>
          <w:sz w:val="32"/>
          <w:szCs w:val="32"/>
        </w:rPr>
        <w:t>“主持</w:t>
      </w:r>
      <w:r w:rsidR="006E6977">
        <w:rPr>
          <w:rFonts w:ascii="仿宋_GB2312" w:eastAsia="仿宋_GB2312" w:hAnsi="黑体" w:hint="eastAsia"/>
          <w:color w:val="000000" w:themeColor="text1"/>
          <w:sz w:val="32"/>
          <w:szCs w:val="32"/>
        </w:rPr>
        <w:t>人</w:t>
      </w:r>
      <w:r w:rsidRPr="005E4351">
        <w:rPr>
          <w:rFonts w:ascii="仿宋_GB2312" w:eastAsia="仿宋_GB2312" w:hAnsi="黑体" w:hint="eastAsia"/>
          <w:color w:val="000000" w:themeColor="text1"/>
          <w:sz w:val="32"/>
          <w:szCs w:val="32"/>
        </w:rPr>
        <w:t>”</w:t>
      </w:r>
      <w:r w:rsidRPr="00DC742E">
        <w:rPr>
          <w:rFonts w:ascii="仿宋_GB2312" w:eastAsia="仿宋_GB2312" w:hAnsi="黑体" w:hint="eastAsia"/>
          <w:color w:val="000000" w:themeColor="text1"/>
          <w:sz w:val="32"/>
          <w:szCs w:val="32"/>
        </w:rPr>
        <w:t>“主要完成人”“</w:t>
      </w:r>
      <w:r w:rsidR="006E6977">
        <w:rPr>
          <w:rFonts w:ascii="仿宋_GB2312" w:eastAsia="仿宋_GB2312" w:hAnsi="黑体" w:hint="eastAsia"/>
          <w:color w:val="000000" w:themeColor="text1"/>
          <w:sz w:val="32"/>
          <w:szCs w:val="32"/>
        </w:rPr>
        <w:t>主要发明人</w:t>
      </w:r>
      <w:r w:rsidRPr="00DC742E">
        <w:rPr>
          <w:rFonts w:ascii="仿宋_GB2312" w:eastAsia="仿宋_GB2312" w:hAnsi="黑体" w:hint="eastAsia"/>
          <w:color w:val="000000" w:themeColor="text1"/>
          <w:sz w:val="32"/>
          <w:szCs w:val="32"/>
        </w:rPr>
        <w:t>”等以项目计划任务书或有关文件为依据。</w:t>
      </w:r>
    </w:p>
    <w:p w:rsidR="000B3953"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（五）著作指取得ISBN统一书号，公开出版发行的本专业学术专著或译著（不含科普类、手册类、论文汇编等）。</w:t>
      </w:r>
      <w:r w:rsidR="006E6977" w:rsidRPr="006E6977">
        <w:rPr>
          <w:rFonts w:ascii="仿宋_GB2312" w:eastAsia="仿宋_GB2312" w:hAnsi="黑体" w:hint="eastAsia"/>
          <w:color w:val="000000" w:themeColor="text1"/>
          <w:sz w:val="32"/>
          <w:szCs w:val="32"/>
        </w:rPr>
        <w:t>核心期刊是指中国科学引文数据库、中文核心期刊要目总览收录的期刊。</w:t>
      </w:r>
      <w:r w:rsidRPr="00DC742E">
        <w:rPr>
          <w:rFonts w:ascii="仿宋_GB2312" w:eastAsia="仿宋_GB2312" w:hAnsi="黑体" w:hint="eastAsia"/>
          <w:color w:val="000000" w:themeColor="text1"/>
          <w:sz w:val="32"/>
          <w:szCs w:val="32"/>
        </w:rPr>
        <w:t>省（部）级以上专业期刊是指省（部）级以上专业学会或省（部）级以上业务部门主办的CN或ISSN正式刊号的刊物（不含增刊、特刊、电子期刊等）。</w:t>
      </w:r>
    </w:p>
    <w:p w:rsidR="001006CA" w:rsidRDefault="001006CA"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Pr="00DC742E">
        <w:rPr>
          <w:rFonts w:ascii="仿宋_GB2312" w:eastAsia="仿宋_GB2312" w:hAnsi="黑体" w:hint="eastAsia"/>
          <w:color w:val="000000" w:themeColor="text1"/>
          <w:sz w:val="32"/>
          <w:szCs w:val="32"/>
        </w:rPr>
        <w:t>（六）</w:t>
      </w:r>
      <w:r w:rsidRPr="001006CA">
        <w:rPr>
          <w:rFonts w:ascii="仿宋_GB2312" w:eastAsia="仿宋_GB2312" w:hAnsi="黑体" w:hint="eastAsia"/>
          <w:color w:val="000000" w:themeColor="text1"/>
          <w:sz w:val="32"/>
          <w:szCs w:val="32"/>
        </w:rPr>
        <w:t>用</w:t>
      </w:r>
      <w:r>
        <w:rPr>
          <w:rFonts w:ascii="仿宋_GB2312" w:eastAsia="仿宋_GB2312" w:hAnsi="黑体" w:hint="eastAsia"/>
          <w:color w:val="000000" w:themeColor="text1"/>
          <w:sz w:val="32"/>
          <w:szCs w:val="32"/>
        </w:rPr>
        <w:t>重点项目技术</w:t>
      </w:r>
      <w:r w:rsidRPr="001006CA">
        <w:rPr>
          <w:rFonts w:ascii="仿宋_GB2312" w:eastAsia="仿宋_GB2312" w:hAnsi="黑体" w:hint="eastAsia"/>
          <w:color w:val="000000" w:themeColor="text1"/>
          <w:sz w:val="32"/>
          <w:szCs w:val="32"/>
        </w:rPr>
        <w:t>报告等代替论文的需提供所在单位认可的反映较高水平的对应意见（可以是评审意见、评选意见、获奖情况等）。</w:t>
      </w:r>
    </w:p>
    <w:p w:rsidR="002C47E0" w:rsidRDefault="002C47E0"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lastRenderedPageBreak/>
        <w:t xml:space="preserve">    </w:t>
      </w:r>
      <w:r w:rsidR="00C81C8F">
        <w:rPr>
          <w:rFonts w:ascii="仿宋_GB2312" w:eastAsia="仿宋_GB2312" w:hAnsi="黑体" w:hint="eastAsia"/>
          <w:color w:val="000000" w:themeColor="text1"/>
          <w:sz w:val="32"/>
          <w:szCs w:val="32"/>
        </w:rPr>
        <w:t>（</w:t>
      </w:r>
      <w:r w:rsidR="00C81C8F" w:rsidRPr="00DC742E">
        <w:rPr>
          <w:rFonts w:ascii="仿宋_GB2312" w:eastAsia="仿宋_GB2312" w:hAnsi="黑体" w:hint="eastAsia"/>
          <w:color w:val="000000" w:themeColor="text1"/>
          <w:sz w:val="32"/>
          <w:szCs w:val="32"/>
        </w:rPr>
        <w:t>七</w:t>
      </w:r>
      <w:r w:rsidRPr="00DC742E">
        <w:rPr>
          <w:rFonts w:ascii="仿宋_GB2312" w:eastAsia="仿宋_GB2312" w:hAnsi="黑体" w:hint="eastAsia"/>
          <w:color w:val="000000" w:themeColor="text1"/>
          <w:sz w:val="32"/>
          <w:szCs w:val="32"/>
        </w:rPr>
        <w:t>）</w:t>
      </w:r>
      <w:r w:rsidRPr="009F2E45">
        <w:rPr>
          <w:rFonts w:ascii="仿宋_GB2312" w:eastAsia="仿宋_GB2312" w:hAnsi="黑体" w:hint="eastAsia"/>
          <w:color w:val="000000" w:themeColor="text1"/>
          <w:sz w:val="32"/>
          <w:szCs w:val="32"/>
        </w:rPr>
        <w:t>本条件中所指作为技术负责人完成的工程、设计、项目等需提供所在单位认可的反映较高水平的对应意见（可以是评审意见、评选意见、获奖情况等）。</w:t>
      </w:r>
    </w:p>
    <w:p w:rsidR="000B3953"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10674E" w:rsidRPr="00DC742E">
        <w:rPr>
          <w:rFonts w:ascii="仿宋_GB2312" w:eastAsia="仿宋_GB2312" w:hAnsi="黑体" w:hint="eastAsia"/>
          <w:color w:val="000000" w:themeColor="text1"/>
          <w:sz w:val="32"/>
          <w:szCs w:val="32"/>
        </w:rPr>
        <w:t>（</w:t>
      </w:r>
      <w:r w:rsidR="00C81C8F">
        <w:rPr>
          <w:rFonts w:ascii="仿宋_GB2312" w:eastAsia="仿宋_GB2312" w:hAnsi="黑体" w:hint="eastAsia"/>
          <w:color w:val="000000" w:themeColor="text1"/>
          <w:sz w:val="32"/>
          <w:szCs w:val="32"/>
        </w:rPr>
        <w:t>八</w:t>
      </w:r>
      <w:r w:rsidR="0010674E" w:rsidRPr="00DC742E">
        <w:rPr>
          <w:rFonts w:ascii="仿宋_GB2312" w:eastAsia="仿宋_GB2312" w:hAnsi="黑体" w:hint="eastAsia"/>
          <w:color w:val="000000" w:themeColor="text1"/>
          <w:sz w:val="32"/>
          <w:szCs w:val="32"/>
        </w:rPr>
        <w:t>）</w:t>
      </w:r>
      <w:r w:rsidRPr="00DC742E">
        <w:rPr>
          <w:rFonts w:ascii="仿宋_GB2312" w:eastAsia="仿宋_GB2312" w:hAnsi="黑体" w:hint="eastAsia"/>
          <w:color w:val="000000" w:themeColor="text1"/>
          <w:sz w:val="32"/>
          <w:szCs w:val="32"/>
        </w:rPr>
        <w:t>各类表彰、鉴定、批准等，须提供证书或正式文件</w:t>
      </w:r>
      <w:r w:rsidRPr="00DC742E">
        <w:rPr>
          <w:rFonts w:ascii="仿宋_GB2312" w:eastAsia="仿宋_GB2312" w:hAnsi="黑体"/>
          <w:color w:val="000000" w:themeColor="text1"/>
          <w:sz w:val="32"/>
          <w:szCs w:val="32"/>
        </w:rPr>
        <w:t>作为</w:t>
      </w:r>
      <w:r w:rsidRPr="00DC742E">
        <w:rPr>
          <w:rFonts w:ascii="仿宋_GB2312" w:eastAsia="仿宋_GB2312" w:hAnsi="黑体" w:hint="eastAsia"/>
          <w:color w:val="000000" w:themeColor="text1"/>
          <w:sz w:val="32"/>
          <w:szCs w:val="32"/>
        </w:rPr>
        <w:t>依据。</w:t>
      </w:r>
    </w:p>
    <w:p w:rsidR="001006CA" w:rsidRPr="001006CA" w:rsidRDefault="0010674E"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九</w:t>
      </w:r>
      <w:r w:rsidR="001006CA" w:rsidRPr="001006CA">
        <w:rPr>
          <w:rFonts w:ascii="仿宋_GB2312" w:eastAsia="仿宋_GB2312" w:hAnsi="黑体" w:hint="eastAsia"/>
          <w:color w:val="000000" w:themeColor="text1"/>
          <w:sz w:val="32"/>
          <w:szCs w:val="32"/>
        </w:rPr>
        <w:t>）本条件所指推广应用</w:t>
      </w:r>
      <w:r w:rsidR="001006CA" w:rsidRPr="006519AD">
        <w:rPr>
          <w:rFonts w:ascii="仿宋_GB2312" w:eastAsia="仿宋_GB2312" w:hAnsi="黑体" w:hint="eastAsia"/>
          <w:color w:val="000000" w:themeColor="text1"/>
          <w:sz w:val="32"/>
          <w:szCs w:val="32"/>
        </w:rPr>
        <w:t>新技术、新材料、新产品、新工艺</w:t>
      </w:r>
      <w:r w:rsidR="001006CA" w:rsidRPr="001006CA">
        <w:rPr>
          <w:rFonts w:ascii="仿宋_GB2312" w:eastAsia="仿宋_GB2312" w:hAnsi="黑体" w:hint="eastAsia"/>
          <w:color w:val="000000" w:themeColor="text1"/>
          <w:sz w:val="32"/>
          <w:szCs w:val="32"/>
        </w:rPr>
        <w:t>等须经省级以上部门（单位）组织鉴定，并提供3名以上具有高级（正高级）以上职称的同行专家的综合评价意见。</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10674E">
        <w:rPr>
          <w:rFonts w:ascii="仿宋_GB2312" w:eastAsia="仿宋_GB2312" w:hAnsi="黑体" w:hint="eastAsia"/>
          <w:color w:val="000000" w:themeColor="text1"/>
          <w:sz w:val="32"/>
          <w:szCs w:val="32"/>
        </w:rPr>
        <w:t>（</w:t>
      </w:r>
      <w:r w:rsidR="00C81C8F">
        <w:rPr>
          <w:rFonts w:ascii="仿宋_GB2312" w:eastAsia="仿宋_GB2312" w:hAnsi="黑体" w:hint="eastAsia"/>
          <w:color w:val="000000" w:themeColor="text1"/>
          <w:sz w:val="32"/>
          <w:szCs w:val="32"/>
        </w:rPr>
        <w:t>十</w:t>
      </w:r>
      <w:r w:rsidR="0010674E">
        <w:rPr>
          <w:rFonts w:ascii="仿宋_GB2312" w:eastAsia="仿宋_GB2312" w:hAnsi="黑体" w:hint="eastAsia"/>
          <w:color w:val="000000" w:themeColor="text1"/>
          <w:sz w:val="32"/>
          <w:szCs w:val="32"/>
        </w:rPr>
        <w:t>）</w:t>
      </w:r>
      <w:r w:rsidRPr="00DC742E">
        <w:rPr>
          <w:rFonts w:ascii="仿宋_GB2312" w:eastAsia="仿宋_GB2312" w:hAnsi="黑体" w:hint="eastAsia"/>
          <w:color w:val="000000" w:themeColor="text1"/>
          <w:sz w:val="32"/>
          <w:szCs w:val="32"/>
        </w:rPr>
        <w:t>取得社会效益者，须提供有关主管部门认可的改善环境、劳动、生活条件、节能、降耗、增强国力、军力等的效益证明。取得经济效益者，须提供本单位（省级以上）相关证明。</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10674E">
        <w:rPr>
          <w:rFonts w:ascii="仿宋_GB2312" w:eastAsia="仿宋_GB2312" w:hAnsi="黑体" w:hint="eastAsia"/>
          <w:color w:val="000000" w:themeColor="text1"/>
          <w:sz w:val="32"/>
          <w:szCs w:val="32"/>
        </w:rPr>
        <w:t>（</w:t>
      </w:r>
      <w:r w:rsidR="00C81C8F">
        <w:rPr>
          <w:rFonts w:ascii="仿宋_GB2312" w:eastAsia="仿宋_GB2312" w:hAnsi="黑体" w:hint="eastAsia"/>
          <w:color w:val="000000" w:themeColor="text1"/>
          <w:sz w:val="32"/>
          <w:szCs w:val="32"/>
        </w:rPr>
        <w:t>十一</w:t>
      </w:r>
      <w:r w:rsidRPr="00DC742E">
        <w:rPr>
          <w:rFonts w:ascii="仿宋_GB2312" w:eastAsia="仿宋_GB2312" w:hAnsi="黑体" w:hint="eastAsia"/>
          <w:color w:val="000000" w:themeColor="text1"/>
          <w:sz w:val="32"/>
          <w:szCs w:val="32"/>
        </w:rPr>
        <w:t>）</w:t>
      </w:r>
      <w:r w:rsidR="00270577" w:rsidRPr="00DC742E">
        <w:rPr>
          <w:rFonts w:ascii="仿宋_GB2312" w:eastAsia="仿宋_GB2312" w:hAnsi="黑体" w:hint="eastAsia"/>
          <w:color w:val="000000" w:themeColor="text1"/>
          <w:sz w:val="32"/>
          <w:szCs w:val="32"/>
        </w:rPr>
        <w:t>项目（或课题）包括国家、部门和各级主管部门下达的或合同规定的科学或技术开发任务。</w:t>
      </w:r>
      <w:r w:rsidRPr="00DC742E">
        <w:rPr>
          <w:rFonts w:ascii="仿宋_GB2312" w:eastAsia="仿宋_GB2312" w:hAnsi="黑体" w:hint="eastAsia"/>
          <w:color w:val="000000" w:themeColor="text1"/>
          <w:sz w:val="32"/>
          <w:szCs w:val="32"/>
        </w:rPr>
        <w:t>大型、中型、小型工程的分类，由</w:t>
      </w:r>
      <w:r>
        <w:rPr>
          <w:rFonts w:ascii="仿宋_GB2312" w:eastAsia="仿宋_GB2312" w:hAnsi="黑体" w:hint="eastAsia"/>
          <w:color w:val="000000" w:themeColor="text1"/>
          <w:sz w:val="32"/>
          <w:szCs w:val="32"/>
        </w:rPr>
        <w:t>评审</w:t>
      </w:r>
      <w:r w:rsidRPr="00DC742E">
        <w:rPr>
          <w:rFonts w:ascii="仿宋_GB2312" w:eastAsia="仿宋_GB2312" w:hAnsi="黑体" w:hint="eastAsia"/>
          <w:color w:val="000000" w:themeColor="text1"/>
          <w:sz w:val="32"/>
          <w:szCs w:val="32"/>
        </w:rPr>
        <w:t>委员会根据国家有关规定，结合地区差异等实际情况掌握。</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10674E">
        <w:rPr>
          <w:rFonts w:ascii="仿宋_GB2312" w:eastAsia="仿宋_GB2312" w:hAnsi="黑体" w:hint="eastAsia"/>
          <w:color w:val="000000" w:themeColor="text1"/>
          <w:sz w:val="32"/>
          <w:szCs w:val="32"/>
        </w:rPr>
        <w:t>（</w:t>
      </w:r>
      <w:r w:rsidR="00C81C8F" w:rsidRPr="00DC742E">
        <w:rPr>
          <w:rFonts w:ascii="仿宋_GB2312" w:eastAsia="仿宋_GB2312" w:hAnsi="黑体" w:hint="eastAsia"/>
          <w:color w:val="000000" w:themeColor="text1"/>
          <w:sz w:val="32"/>
          <w:szCs w:val="32"/>
        </w:rPr>
        <w:t>十</w:t>
      </w:r>
      <w:r w:rsidR="00C81C8F">
        <w:rPr>
          <w:rFonts w:ascii="仿宋_GB2312" w:eastAsia="仿宋_GB2312" w:hAnsi="黑体" w:hint="eastAsia"/>
          <w:color w:val="000000" w:themeColor="text1"/>
          <w:sz w:val="32"/>
          <w:szCs w:val="32"/>
        </w:rPr>
        <w:t>二</w:t>
      </w:r>
      <w:r w:rsidRPr="00DC742E">
        <w:rPr>
          <w:rFonts w:ascii="仿宋_GB2312" w:eastAsia="仿宋_GB2312" w:hAnsi="黑体" w:hint="eastAsia"/>
          <w:color w:val="000000" w:themeColor="text1"/>
          <w:sz w:val="32"/>
          <w:szCs w:val="32"/>
        </w:rPr>
        <w:t>）列入国家计划的工程为国家重点工程，列入省级计划的工程为省级重点工程。</w:t>
      </w:r>
    </w:p>
    <w:p w:rsidR="000B3953" w:rsidRPr="00DC742E"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十三</w:t>
      </w:r>
      <w:r w:rsidRPr="00DC742E">
        <w:rPr>
          <w:rFonts w:ascii="仿宋_GB2312" w:eastAsia="仿宋_GB2312" w:hAnsi="黑体" w:hint="eastAsia"/>
          <w:color w:val="000000" w:themeColor="text1"/>
          <w:sz w:val="32"/>
          <w:szCs w:val="32"/>
        </w:rPr>
        <w:t>）重大疑难问题指常规方法不能解决的、影响很大的问题。关键性技术问题指在整个技术工作中最紧要的部分或转折点，对问题的解决起决定性作用。</w:t>
      </w:r>
    </w:p>
    <w:p w:rsidR="000B3953" w:rsidRDefault="000B3953" w:rsidP="000B3953">
      <w:pPr>
        <w:spacing w:line="600" w:lineRule="exact"/>
        <w:jc w:val="lef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w:t>
      </w:r>
      <w:r w:rsidR="0010674E">
        <w:rPr>
          <w:rFonts w:ascii="仿宋_GB2312" w:eastAsia="仿宋_GB2312" w:hAnsi="黑体" w:hint="eastAsia"/>
          <w:color w:val="000000" w:themeColor="text1"/>
          <w:sz w:val="32"/>
          <w:szCs w:val="32"/>
        </w:rPr>
        <w:t>（</w:t>
      </w:r>
      <w:r w:rsidR="00C81C8F">
        <w:rPr>
          <w:rFonts w:ascii="仿宋_GB2312" w:eastAsia="仿宋_GB2312" w:hAnsi="黑体" w:hint="eastAsia"/>
          <w:color w:val="000000" w:themeColor="text1"/>
          <w:sz w:val="32"/>
          <w:szCs w:val="32"/>
        </w:rPr>
        <w:t>十四</w:t>
      </w:r>
      <w:r w:rsidRPr="00DC742E">
        <w:rPr>
          <w:rFonts w:ascii="仿宋_GB2312" w:eastAsia="仿宋_GB2312" w:hAnsi="黑体" w:hint="eastAsia"/>
          <w:color w:val="000000" w:themeColor="text1"/>
          <w:sz w:val="32"/>
          <w:szCs w:val="32"/>
        </w:rPr>
        <w:t>）“省（部）级业务主管部门认可”是指项目完</w:t>
      </w:r>
      <w:r w:rsidRPr="00DC742E">
        <w:rPr>
          <w:rFonts w:ascii="仿宋_GB2312" w:eastAsia="仿宋_GB2312" w:hAnsi="黑体" w:hint="eastAsia"/>
          <w:color w:val="000000" w:themeColor="text1"/>
          <w:sz w:val="32"/>
          <w:szCs w:val="32"/>
        </w:rPr>
        <w:lastRenderedPageBreak/>
        <w:t>成以后，由省（部）级业务行政主管部门组织的鉴定、评审、验收、评估、备案等，须提交通过鉴定、评审、验收、评估、备案等有关证明文件（证书、鉴定报告等）。</w:t>
      </w:r>
    </w:p>
    <w:p w:rsidR="00270577" w:rsidRDefault="00270577"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十五</w:t>
      </w:r>
      <w:r w:rsidRPr="00DC742E">
        <w:rPr>
          <w:rFonts w:ascii="仿宋_GB2312" w:eastAsia="仿宋_GB2312" w:hAnsi="黑体" w:hint="eastAsia"/>
          <w:color w:val="000000" w:themeColor="text1"/>
          <w:sz w:val="32"/>
          <w:szCs w:val="32"/>
        </w:rPr>
        <w:t>）</w:t>
      </w:r>
      <w:r w:rsidRPr="006519AD">
        <w:rPr>
          <w:rFonts w:ascii="仿宋_GB2312" w:eastAsia="仿宋_GB2312" w:hAnsi="黑体" w:hint="eastAsia"/>
          <w:color w:val="000000" w:themeColor="text1"/>
          <w:sz w:val="32"/>
          <w:szCs w:val="32"/>
        </w:rPr>
        <w:t>重大技术难题</w:t>
      </w:r>
      <w:r>
        <w:rPr>
          <w:rFonts w:ascii="仿宋_GB2312" w:eastAsia="仿宋_GB2312" w:hAnsi="黑体" w:hint="eastAsia"/>
          <w:color w:val="000000" w:themeColor="text1"/>
          <w:sz w:val="32"/>
          <w:szCs w:val="32"/>
        </w:rPr>
        <w:t>、</w:t>
      </w:r>
      <w:r w:rsidRPr="006519AD">
        <w:rPr>
          <w:rFonts w:ascii="仿宋_GB2312" w:eastAsia="仿宋_GB2312" w:hAnsi="黑体" w:hint="eastAsia"/>
          <w:color w:val="000000" w:themeColor="text1"/>
          <w:sz w:val="32"/>
          <w:szCs w:val="32"/>
        </w:rPr>
        <w:t>复杂疑难技术问题</w:t>
      </w:r>
      <w:r w:rsidRPr="00DC742E">
        <w:rPr>
          <w:rFonts w:ascii="仿宋_GB2312" w:eastAsia="仿宋_GB2312" w:hAnsi="黑体" w:hint="eastAsia"/>
          <w:color w:val="000000" w:themeColor="text1"/>
          <w:sz w:val="32"/>
          <w:szCs w:val="32"/>
        </w:rPr>
        <w:t>指常规方法不能解决的、影响很大的问题。关键</w:t>
      </w:r>
      <w:r>
        <w:rPr>
          <w:rFonts w:ascii="仿宋_GB2312" w:eastAsia="仿宋_GB2312" w:hAnsi="黑体" w:hint="eastAsia"/>
          <w:color w:val="000000" w:themeColor="text1"/>
          <w:sz w:val="32"/>
          <w:szCs w:val="32"/>
        </w:rPr>
        <w:t>核心技术</w:t>
      </w:r>
      <w:r w:rsidRPr="00DC742E">
        <w:rPr>
          <w:rFonts w:ascii="仿宋_GB2312" w:eastAsia="仿宋_GB2312" w:hAnsi="黑体" w:hint="eastAsia"/>
          <w:color w:val="000000" w:themeColor="text1"/>
          <w:sz w:val="32"/>
          <w:szCs w:val="32"/>
        </w:rPr>
        <w:t>指在整个技术工作中最紧要的部分或转折点，对问题的解决起决定性作用。</w:t>
      </w:r>
    </w:p>
    <w:p w:rsidR="00270577" w:rsidRDefault="00270577" w:rsidP="000B3953">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十六</w:t>
      </w:r>
      <w:r w:rsidRPr="00DC742E">
        <w:rPr>
          <w:rFonts w:ascii="仿宋_GB2312" w:eastAsia="仿宋_GB2312" w:hAnsi="黑体" w:hint="eastAsia"/>
          <w:color w:val="000000" w:themeColor="text1"/>
          <w:sz w:val="32"/>
          <w:szCs w:val="32"/>
        </w:rPr>
        <w:t>）</w:t>
      </w:r>
      <w:r w:rsidRPr="00225459">
        <w:rPr>
          <w:rFonts w:ascii="仿宋_GB2312" w:eastAsia="仿宋_GB2312" w:hAnsi="黑体" w:hint="eastAsia"/>
          <w:color w:val="000000" w:themeColor="text1"/>
          <w:sz w:val="32"/>
          <w:szCs w:val="32"/>
        </w:rPr>
        <w:t>信息与通信工程专业分信息通信网络工程、信息通信产品研发和信息通信技术服务等三个专业方向；</w:t>
      </w:r>
      <w:r w:rsidRPr="00225459">
        <w:rPr>
          <w:rFonts w:ascii="仿宋_GB2312" w:eastAsia="仿宋_GB2312" w:hAnsi="黑体" w:hint="eastAsia"/>
          <w:color w:val="000000" w:themeColor="text1"/>
          <w:sz w:val="32"/>
          <w:szCs w:val="32"/>
        </w:rPr>
        <w:cr/>
      </w:r>
      <w:r>
        <w:rPr>
          <w:rFonts w:ascii="仿宋_GB2312" w:eastAsia="仿宋_GB2312" w:hAnsi="黑体" w:hint="eastAsia"/>
          <w:color w:val="000000" w:themeColor="text1"/>
          <w:sz w:val="32"/>
          <w:szCs w:val="32"/>
        </w:rPr>
        <w:t xml:space="preserve">    </w:t>
      </w:r>
      <w:r w:rsidRPr="00225459">
        <w:rPr>
          <w:rFonts w:ascii="仿宋_GB2312" w:eastAsia="仿宋_GB2312" w:hAnsi="黑体" w:hint="eastAsia"/>
          <w:color w:val="000000" w:themeColor="text1"/>
          <w:sz w:val="32"/>
          <w:szCs w:val="32"/>
        </w:rPr>
        <w:t>信息通信网络工程：从事通信网络、大中型互联网、物联网等网络建设项目以及上述网络运行维护和管理任务等工程技术专业，包括网络建设、维护、优化、规划、设计、监理等技术岗位工作；</w:t>
      </w:r>
      <w:r w:rsidRPr="00225459">
        <w:rPr>
          <w:rFonts w:ascii="仿宋_GB2312" w:eastAsia="仿宋_GB2312" w:hAnsi="黑体" w:hint="eastAsia"/>
          <w:color w:val="000000" w:themeColor="text1"/>
          <w:sz w:val="32"/>
          <w:szCs w:val="32"/>
        </w:rPr>
        <w:cr/>
      </w:r>
      <w:r>
        <w:rPr>
          <w:rFonts w:ascii="仿宋_GB2312" w:eastAsia="仿宋_GB2312" w:hAnsi="黑体" w:hint="eastAsia"/>
          <w:color w:val="000000" w:themeColor="text1"/>
          <w:sz w:val="32"/>
          <w:szCs w:val="32"/>
        </w:rPr>
        <w:t xml:space="preserve">    信息通信产品及应用研发：从事信息通信系统和产品的</w:t>
      </w:r>
      <w:r w:rsidRPr="00225459">
        <w:rPr>
          <w:rFonts w:ascii="仿宋_GB2312" w:eastAsia="仿宋_GB2312" w:hAnsi="黑体" w:hint="eastAsia"/>
          <w:color w:val="000000" w:themeColor="text1"/>
          <w:sz w:val="32"/>
          <w:szCs w:val="32"/>
        </w:rPr>
        <w:t>研发、生产等工程技术专业，包括信息通信系统、信息通信网络、工业互联网、大数据、云计算、人工智能、物联网、网络信息安全等技术研发，以及相关系统软、硬件产品开发等技术工作；</w:t>
      </w:r>
      <w:r w:rsidRPr="00225459">
        <w:rPr>
          <w:rFonts w:ascii="仿宋_GB2312" w:eastAsia="仿宋_GB2312" w:hAnsi="黑体" w:hint="eastAsia"/>
          <w:color w:val="000000" w:themeColor="text1"/>
          <w:sz w:val="32"/>
          <w:szCs w:val="32"/>
        </w:rPr>
        <w:cr/>
      </w:r>
      <w:r>
        <w:rPr>
          <w:rFonts w:ascii="仿宋_GB2312" w:eastAsia="仿宋_GB2312" w:hAnsi="黑体" w:hint="eastAsia"/>
          <w:color w:val="000000" w:themeColor="text1"/>
          <w:sz w:val="32"/>
          <w:szCs w:val="32"/>
        </w:rPr>
        <w:t xml:space="preserve">    信息通信技术服务：提供信息化应用和业务支撑等技术性服务工作，</w:t>
      </w:r>
      <w:r w:rsidRPr="00225459">
        <w:rPr>
          <w:rFonts w:ascii="仿宋_GB2312" w:eastAsia="仿宋_GB2312" w:hAnsi="黑体" w:hint="eastAsia"/>
          <w:color w:val="000000" w:themeColor="text1"/>
          <w:sz w:val="32"/>
          <w:szCs w:val="32"/>
        </w:rPr>
        <w:t>从事单位信息通信网络、专业信息网络的建设和维护等工程技术专业，包括技术咨询服务、通信企业信息自动化、信息化业务支撑系统、行业应用及解决方案、网络终端服务和其它信息通信相关技术工作。</w:t>
      </w:r>
      <w:r w:rsidRPr="00225459">
        <w:rPr>
          <w:rFonts w:ascii="仿宋_GB2312" w:eastAsia="仿宋_GB2312" w:hAnsi="黑体" w:hint="eastAsia"/>
          <w:color w:val="000000" w:themeColor="text1"/>
          <w:sz w:val="32"/>
          <w:szCs w:val="32"/>
        </w:rPr>
        <w:cr/>
      </w:r>
      <w:r>
        <w:rPr>
          <w:rFonts w:ascii="仿宋_GB2312" w:eastAsia="仿宋_GB2312" w:hAnsi="黑体" w:hint="eastAsia"/>
          <w:color w:val="000000" w:themeColor="text1"/>
          <w:sz w:val="32"/>
          <w:szCs w:val="32"/>
        </w:rPr>
        <w:t xml:space="preserve">    </w:t>
      </w:r>
      <w:r w:rsidRPr="00225459">
        <w:rPr>
          <w:rFonts w:ascii="仿宋_GB2312" w:eastAsia="仿宋_GB2312" w:hAnsi="黑体" w:hint="eastAsia"/>
          <w:color w:val="000000" w:themeColor="text1"/>
          <w:sz w:val="32"/>
          <w:szCs w:val="32"/>
        </w:rPr>
        <w:t>以上专业方向可根据科技发展</w:t>
      </w:r>
      <w:r>
        <w:rPr>
          <w:rFonts w:ascii="仿宋_GB2312" w:eastAsia="仿宋_GB2312" w:hAnsi="黑体" w:hint="eastAsia"/>
          <w:color w:val="000000" w:themeColor="text1"/>
          <w:sz w:val="32"/>
          <w:szCs w:val="32"/>
        </w:rPr>
        <w:t>以及</w:t>
      </w:r>
      <w:r w:rsidRPr="00225459">
        <w:rPr>
          <w:rFonts w:ascii="仿宋_GB2312" w:eastAsia="仿宋_GB2312" w:hAnsi="黑体" w:hint="eastAsia"/>
          <w:color w:val="000000" w:themeColor="text1"/>
          <w:sz w:val="32"/>
          <w:szCs w:val="32"/>
        </w:rPr>
        <w:t>工程技术工作实际</w:t>
      </w:r>
      <w:r w:rsidRPr="00225459">
        <w:rPr>
          <w:rFonts w:ascii="仿宋_GB2312" w:eastAsia="仿宋_GB2312" w:hAnsi="黑体" w:hint="eastAsia"/>
          <w:color w:val="000000" w:themeColor="text1"/>
          <w:sz w:val="32"/>
          <w:szCs w:val="32"/>
        </w:rPr>
        <w:lastRenderedPageBreak/>
        <w:t>变化和需要进行合理调整。</w:t>
      </w:r>
    </w:p>
    <w:p w:rsidR="00270577" w:rsidRDefault="00270577" w:rsidP="00270577">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十七</w:t>
      </w:r>
      <w:r w:rsidRPr="00DC742E">
        <w:rPr>
          <w:rFonts w:ascii="仿宋_GB2312" w:eastAsia="仿宋_GB2312" w:hAnsi="黑体" w:hint="eastAsia"/>
          <w:color w:val="000000" w:themeColor="text1"/>
          <w:sz w:val="32"/>
          <w:szCs w:val="32"/>
        </w:rPr>
        <w:t>）“以上”均含本级或本数。</w:t>
      </w:r>
    </w:p>
    <w:p w:rsidR="00270577" w:rsidRDefault="00270577" w:rsidP="00270577">
      <w:pPr>
        <w:spacing w:line="600" w:lineRule="exact"/>
        <w:jc w:val="lef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十八</w:t>
      </w:r>
      <w:r w:rsidRPr="00DC742E">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重大：</w:t>
      </w:r>
      <w:r w:rsidRPr="00F90D59">
        <w:rPr>
          <w:rFonts w:ascii="仿宋_GB2312" w:eastAsia="仿宋_GB2312" w:hAnsi="黑体" w:hint="eastAsia"/>
          <w:color w:val="000000" w:themeColor="text1"/>
          <w:sz w:val="32"/>
          <w:szCs w:val="32"/>
        </w:rPr>
        <w:t>作用、意义等比较大而重要</w:t>
      </w:r>
      <w:r>
        <w:rPr>
          <w:rFonts w:ascii="仿宋_GB2312" w:eastAsia="仿宋_GB2312" w:hAnsi="黑体" w:hint="eastAsia"/>
          <w:color w:val="000000" w:themeColor="text1"/>
          <w:sz w:val="32"/>
          <w:szCs w:val="32"/>
        </w:rPr>
        <w:t>。</w:t>
      </w:r>
    </w:p>
    <w:p w:rsidR="00270577" w:rsidRDefault="00270577" w:rsidP="00270577">
      <w:pPr>
        <w:spacing w:line="600" w:lineRule="exact"/>
        <w:jc w:val="left"/>
        <w:rPr>
          <w:rFonts w:ascii="仿宋_GB2312" w:eastAsia="仿宋_GB2312" w:hAnsi="仿宋_GB2312" w:cs="仿宋_GB2312"/>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十九</w:t>
      </w:r>
      <w:r w:rsidRPr="00DC742E">
        <w:rPr>
          <w:rFonts w:ascii="仿宋_GB2312" w:eastAsia="仿宋_GB2312" w:hAnsi="黑体" w:hint="eastAsia"/>
          <w:color w:val="000000" w:themeColor="text1"/>
          <w:sz w:val="32"/>
          <w:szCs w:val="32"/>
        </w:rPr>
        <w:t>）</w:t>
      </w:r>
      <w:r w:rsidRPr="00F90D59">
        <w:rPr>
          <w:rFonts w:ascii="仿宋_GB2312" w:eastAsia="仿宋_GB2312" w:hAnsi="黑体" w:hint="eastAsia"/>
          <w:color w:val="000000" w:themeColor="text1"/>
          <w:sz w:val="32"/>
          <w:szCs w:val="32"/>
        </w:rPr>
        <w:t>掌握</w:t>
      </w:r>
      <w:r>
        <w:rPr>
          <w:rFonts w:ascii="仿宋_GB2312" w:eastAsia="仿宋_GB2312" w:hAnsi="仿宋_GB2312" w:cs="仿宋_GB2312" w:hint="eastAsia"/>
          <w:sz w:val="32"/>
          <w:szCs w:val="32"/>
        </w:rPr>
        <w:t>：充分理解，较好地应用。</w:t>
      </w:r>
    </w:p>
    <w:p w:rsidR="00270577" w:rsidRDefault="00270577" w:rsidP="00270577">
      <w:pPr>
        <w:spacing w:line="600" w:lineRule="exact"/>
        <w:jc w:val="left"/>
        <w:rPr>
          <w:rFonts w:ascii="仿宋_GB2312" w:eastAsia="仿宋_GB2312" w:hAnsi="仿宋_GB2312" w:cs="仿宋_GB2312"/>
          <w:sz w:val="32"/>
          <w:szCs w:val="32"/>
        </w:rPr>
      </w:pPr>
      <w:r>
        <w:rPr>
          <w:rFonts w:ascii="仿宋_GB2312" w:eastAsia="仿宋_GB2312" w:hAnsi="黑体" w:hint="eastAsia"/>
          <w:color w:val="000000" w:themeColor="text1"/>
          <w:sz w:val="32"/>
          <w:szCs w:val="32"/>
        </w:rPr>
        <w:t xml:space="preserve">    （</w:t>
      </w:r>
      <w:r w:rsidR="00C81C8F">
        <w:rPr>
          <w:rFonts w:ascii="仿宋_GB2312" w:eastAsia="仿宋_GB2312" w:hAnsi="黑体" w:hint="eastAsia"/>
          <w:color w:val="000000" w:themeColor="text1"/>
          <w:sz w:val="32"/>
          <w:szCs w:val="32"/>
        </w:rPr>
        <w:t>二十</w:t>
      </w:r>
      <w:r>
        <w:rPr>
          <w:rFonts w:ascii="仿宋_GB2312" w:eastAsia="仿宋_GB2312" w:hAnsi="黑体" w:hint="eastAsia"/>
          <w:color w:val="000000" w:themeColor="text1"/>
          <w:sz w:val="32"/>
          <w:szCs w:val="32"/>
        </w:rPr>
        <w:t>）</w:t>
      </w:r>
      <w:r w:rsidRPr="006B30E9">
        <w:rPr>
          <w:rFonts w:ascii="仿宋_GB2312" w:eastAsia="仿宋_GB2312" w:hAnsi="黑体" w:hint="eastAsia"/>
          <w:color w:val="000000" w:themeColor="text1"/>
          <w:sz w:val="32"/>
          <w:szCs w:val="32"/>
        </w:rPr>
        <w:t>长期</w:t>
      </w:r>
      <w:r>
        <w:rPr>
          <w:rFonts w:ascii="仿宋_GB2312" w:eastAsia="仿宋_GB2312" w:hAnsi="黑体" w:hint="eastAsia"/>
          <w:color w:val="000000" w:themeColor="text1"/>
          <w:sz w:val="32"/>
          <w:szCs w:val="32"/>
        </w:rPr>
        <w:t>：</w:t>
      </w:r>
      <w:r w:rsidRPr="006B30E9">
        <w:rPr>
          <w:rFonts w:ascii="仿宋_GB2312" w:eastAsia="仿宋_GB2312" w:hAnsi="黑体" w:hint="eastAsia"/>
          <w:color w:val="000000" w:themeColor="text1"/>
          <w:sz w:val="32"/>
          <w:szCs w:val="32"/>
        </w:rPr>
        <w:t>指10年以上</w:t>
      </w:r>
      <w:r>
        <w:rPr>
          <w:rFonts w:ascii="仿宋_GB2312" w:eastAsia="仿宋_GB2312" w:hAnsi="黑体" w:hint="eastAsia"/>
          <w:color w:val="000000" w:themeColor="text1"/>
          <w:sz w:val="32"/>
          <w:szCs w:val="32"/>
        </w:rPr>
        <w:t>。</w:t>
      </w:r>
    </w:p>
    <w:p w:rsidR="00270577" w:rsidRPr="00270577" w:rsidRDefault="00270577" w:rsidP="00270577">
      <w:pPr>
        <w:spacing w:line="600" w:lineRule="exact"/>
        <w:jc w:val="left"/>
        <w:rPr>
          <w:rFonts w:ascii="仿宋_GB2312" w:eastAsia="仿宋_GB2312" w:hAnsi="黑体"/>
          <w:color w:val="000000" w:themeColor="text1"/>
          <w:sz w:val="32"/>
          <w:szCs w:val="32"/>
        </w:rPr>
      </w:pPr>
      <w:r>
        <w:rPr>
          <w:rFonts w:ascii="仿宋_GB2312" w:eastAsia="仿宋_GB2312" w:hAnsi="仿宋_GB2312" w:cs="仿宋_GB2312" w:hint="eastAsia"/>
          <w:sz w:val="32"/>
          <w:szCs w:val="32"/>
        </w:rPr>
        <w:t xml:space="preserve">    </w:t>
      </w:r>
      <w:r>
        <w:rPr>
          <w:rFonts w:ascii="仿宋_GB2312" w:eastAsia="仿宋_GB2312" w:hAnsi="黑体" w:hint="eastAsia"/>
          <w:color w:val="000000" w:themeColor="text1"/>
          <w:sz w:val="32"/>
          <w:szCs w:val="32"/>
        </w:rPr>
        <w:t>（</w:t>
      </w:r>
      <w:r w:rsidR="00C81C8F">
        <w:rPr>
          <w:rFonts w:ascii="仿宋_GB2312" w:eastAsia="仿宋_GB2312" w:hAnsi="黑体" w:hint="eastAsia"/>
          <w:color w:val="000000" w:themeColor="text1"/>
          <w:sz w:val="32"/>
          <w:szCs w:val="32"/>
        </w:rPr>
        <w:t>二十一</w:t>
      </w:r>
      <w:r w:rsidRPr="00DC742E">
        <w:rPr>
          <w:rFonts w:ascii="仿宋_GB2312" w:eastAsia="仿宋_GB2312" w:hAnsi="黑体" w:hint="eastAsia"/>
          <w:color w:val="000000" w:themeColor="text1"/>
          <w:sz w:val="32"/>
          <w:szCs w:val="32"/>
        </w:rPr>
        <w:t>）</w:t>
      </w:r>
      <w:r>
        <w:rPr>
          <w:rFonts w:ascii="仿宋_GB2312" w:eastAsia="仿宋_GB2312" w:hAnsi="_x000B__x000C_" w:hint="eastAsia"/>
          <w:sz w:val="32"/>
          <w:szCs w:val="32"/>
        </w:rPr>
        <w:t>专利：应有我国或外国的专利登记证书、专利转让合同及专利受让单位的经济效益证明等。</w:t>
      </w:r>
    </w:p>
    <w:p w:rsidR="00AF1CA0" w:rsidRDefault="00826B7F" w:rsidP="00AF1CA0">
      <w:pPr>
        <w:spacing w:line="600" w:lineRule="exact"/>
        <w:jc w:val="left"/>
        <w:rPr>
          <w:rFonts w:ascii="仿宋_GB2312" w:eastAsia="仿宋_GB2312" w:hAnsi="黑体"/>
          <w:color w:val="000000" w:themeColor="text1"/>
          <w:sz w:val="32"/>
          <w:szCs w:val="32"/>
        </w:rPr>
      </w:pPr>
      <w:r w:rsidRPr="006519AD">
        <w:rPr>
          <w:rFonts w:ascii="黑体" w:eastAsia="黑体" w:hAnsi="黑体" w:hint="eastAsia"/>
          <w:color w:val="000000" w:themeColor="text1"/>
          <w:sz w:val="32"/>
          <w:szCs w:val="32"/>
        </w:rPr>
        <w:t xml:space="preserve">    </w:t>
      </w:r>
      <w:r w:rsidR="00AF1CA0" w:rsidRPr="006519AD">
        <w:rPr>
          <w:rFonts w:ascii="黑体" w:eastAsia="黑体" w:hAnsi="黑体" w:hint="eastAsia"/>
          <w:color w:val="000000" w:themeColor="text1"/>
          <w:sz w:val="32"/>
          <w:szCs w:val="32"/>
        </w:rPr>
        <w:t>第十</w:t>
      </w:r>
      <w:r w:rsidR="00EC15E5">
        <w:rPr>
          <w:rFonts w:ascii="黑体" w:eastAsia="黑体" w:hAnsi="黑体" w:hint="eastAsia"/>
          <w:color w:val="000000" w:themeColor="text1"/>
          <w:sz w:val="32"/>
          <w:szCs w:val="32"/>
        </w:rPr>
        <w:t>三</w:t>
      </w:r>
      <w:r w:rsidR="00AF1CA0" w:rsidRPr="006519AD">
        <w:rPr>
          <w:rFonts w:ascii="黑体" w:eastAsia="黑体" w:hAnsi="黑体" w:hint="eastAsia"/>
          <w:color w:val="000000" w:themeColor="text1"/>
          <w:sz w:val="32"/>
          <w:szCs w:val="32"/>
        </w:rPr>
        <w:t xml:space="preserve">条  </w:t>
      </w:r>
      <w:r w:rsidR="00AF1CA0" w:rsidRPr="006519AD">
        <w:rPr>
          <w:rFonts w:ascii="仿宋_GB2312" w:eastAsia="仿宋_GB2312" w:hAnsi="黑体" w:hint="eastAsia"/>
          <w:color w:val="000000" w:themeColor="text1"/>
          <w:sz w:val="32"/>
          <w:szCs w:val="32"/>
        </w:rPr>
        <w:t>本评审条件涉及的工作能力、工作业绩、科研成果、学术水平等要求须同时具备，不得重复使用</w:t>
      </w:r>
      <w:r w:rsidR="00E00774" w:rsidRPr="006519AD">
        <w:rPr>
          <w:rFonts w:ascii="仿宋_GB2312" w:eastAsia="仿宋_GB2312" w:hAnsi="黑体" w:hint="eastAsia"/>
          <w:color w:val="000000" w:themeColor="text1"/>
          <w:sz w:val="32"/>
          <w:szCs w:val="32"/>
        </w:rPr>
        <w:t>，</w:t>
      </w:r>
      <w:r w:rsidR="00AF1CA0" w:rsidRPr="006519AD">
        <w:rPr>
          <w:rFonts w:ascii="仿宋_GB2312" w:eastAsia="仿宋_GB2312" w:hAnsi="黑体" w:hint="eastAsia"/>
          <w:color w:val="000000" w:themeColor="text1"/>
          <w:sz w:val="32"/>
          <w:szCs w:val="32"/>
        </w:rPr>
        <w:t>并提供相应佐证材料。</w:t>
      </w:r>
    </w:p>
    <w:p w:rsidR="00B61ED3" w:rsidRPr="00DC742E" w:rsidRDefault="00B61ED3" w:rsidP="00B61ED3">
      <w:pPr>
        <w:spacing w:line="600" w:lineRule="exact"/>
        <w:rPr>
          <w:rFonts w:ascii="仿宋_GB2312" w:eastAsia="仿宋_GB2312" w:hAnsi="黑体"/>
          <w:color w:val="000000" w:themeColor="text1"/>
          <w:sz w:val="32"/>
          <w:szCs w:val="32"/>
        </w:rPr>
      </w:pPr>
      <w:r>
        <w:rPr>
          <w:rFonts w:ascii="黑体" w:eastAsia="黑体" w:hAnsi="黑体" w:hint="eastAsia"/>
          <w:color w:val="000000" w:themeColor="text1"/>
          <w:sz w:val="32"/>
          <w:szCs w:val="32"/>
        </w:rPr>
        <w:t xml:space="preserve">    </w:t>
      </w:r>
      <w:r w:rsidRPr="00DC742E">
        <w:rPr>
          <w:rFonts w:ascii="黑体" w:eastAsia="黑体" w:hAnsi="黑体" w:hint="eastAsia"/>
          <w:color w:val="000000" w:themeColor="text1"/>
          <w:sz w:val="32"/>
          <w:szCs w:val="32"/>
        </w:rPr>
        <w:t>第十</w:t>
      </w:r>
      <w:r w:rsidR="00EC15E5">
        <w:rPr>
          <w:rFonts w:ascii="黑体" w:eastAsia="黑体" w:hAnsi="黑体" w:hint="eastAsia"/>
          <w:color w:val="000000" w:themeColor="text1"/>
          <w:sz w:val="32"/>
          <w:szCs w:val="32"/>
        </w:rPr>
        <w:t>四</w:t>
      </w:r>
      <w:r w:rsidRPr="00DC742E">
        <w:rPr>
          <w:rFonts w:ascii="黑体" w:eastAsia="黑体" w:hAnsi="黑体" w:hint="eastAsia"/>
          <w:color w:val="000000" w:themeColor="text1"/>
          <w:sz w:val="32"/>
          <w:szCs w:val="32"/>
        </w:rPr>
        <w:t>条</w:t>
      </w:r>
      <w:r>
        <w:rPr>
          <w:rFonts w:ascii="黑体" w:eastAsia="黑体" w:hAnsi="黑体" w:hint="eastAsia"/>
          <w:color w:val="000000" w:themeColor="text1"/>
          <w:sz w:val="32"/>
          <w:szCs w:val="32"/>
        </w:rPr>
        <w:t xml:space="preserve">  </w:t>
      </w:r>
      <w:r w:rsidRPr="00DC742E">
        <w:rPr>
          <w:rFonts w:ascii="仿宋_GB2312" w:eastAsia="仿宋_GB2312" w:hAnsi="黑体" w:hint="eastAsia"/>
          <w:color w:val="000000" w:themeColor="text1"/>
          <w:sz w:val="32"/>
          <w:szCs w:val="32"/>
        </w:rPr>
        <w:t>申报</w:t>
      </w:r>
      <w:r w:rsidRPr="008972D7">
        <w:rPr>
          <w:rFonts w:ascii="仿宋_GB2312" w:eastAsia="仿宋_GB2312" w:hAnsi="黑体" w:hint="eastAsia"/>
          <w:color w:val="000000" w:themeColor="text1"/>
          <w:sz w:val="32"/>
          <w:szCs w:val="32"/>
        </w:rPr>
        <w:t>信息与通信工程专业</w:t>
      </w:r>
      <w:r>
        <w:rPr>
          <w:rFonts w:ascii="仿宋_GB2312" w:eastAsia="仿宋_GB2312" w:hAnsi="黑体" w:hint="eastAsia"/>
          <w:color w:val="000000" w:themeColor="text1"/>
          <w:sz w:val="32"/>
          <w:szCs w:val="32"/>
        </w:rPr>
        <w:t>正</w:t>
      </w:r>
      <w:r w:rsidRPr="00DC742E">
        <w:rPr>
          <w:rFonts w:ascii="仿宋_GB2312" w:eastAsia="仿宋_GB2312" w:hAnsi="黑体" w:hint="eastAsia"/>
          <w:color w:val="000000" w:themeColor="text1"/>
          <w:sz w:val="32"/>
          <w:szCs w:val="32"/>
        </w:rPr>
        <w:t>高级工程师</w:t>
      </w:r>
      <w:r>
        <w:rPr>
          <w:rFonts w:ascii="仿宋_GB2312" w:eastAsia="仿宋_GB2312" w:hAnsi="黑体" w:hint="eastAsia"/>
          <w:color w:val="000000" w:themeColor="text1"/>
          <w:sz w:val="32"/>
          <w:szCs w:val="32"/>
        </w:rPr>
        <w:t>职称评审</w:t>
      </w:r>
      <w:r w:rsidRPr="00DC742E">
        <w:rPr>
          <w:rFonts w:ascii="仿宋_GB2312" w:eastAsia="仿宋_GB2312" w:hAnsi="黑体" w:hint="eastAsia"/>
          <w:color w:val="000000" w:themeColor="text1"/>
          <w:sz w:val="32"/>
          <w:szCs w:val="32"/>
        </w:rPr>
        <w:t>的人员，学历、工作年限、资历的界定</w:t>
      </w:r>
      <w:r w:rsidRPr="00DC742E">
        <w:rPr>
          <w:rFonts w:ascii="仿宋_GB2312" w:eastAsia="仿宋_GB2312" w:hAnsi="黑体"/>
          <w:color w:val="000000" w:themeColor="text1"/>
          <w:sz w:val="32"/>
          <w:szCs w:val="32"/>
        </w:rPr>
        <w:t>：</w:t>
      </w:r>
    </w:p>
    <w:p w:rsidR="00B61ED3" w:rsidRPr="00DC742E" w:rsidRDefault="00B61ED3" w:rsidP="00B61ED3">
      <w:pPr>
        <w:spacing w:line="600" w:lineRule="exac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（一）学历必须是国家认可的正规学历，即能在学信网上查询</w:t>
      </w:r>
      <w:r w:rsidRPr="00DC742E">
        <w:rPr>
          <w:rFonts w:ascii="仿宋_GB2312" w:eastAsia="仿宋_GB2312" w:hAnsi="黑体"/>
          <w:color w:val="000000" w:themeColor="text1"/>
          <w:sz w:val="32"/>
          <w:szCs w:val="32"/>
        </w:rPr>
        <w:t>验证</w:t>
      </w:r>
      <w:r w:rsidRPr="00DC742E">
        <w:rPr>
          <w:rFonts w:ascii="仿宋_GB2312" w:eastAsia="仿宋_GB2312" w:hAnsi="黑体" w:hint="eastAsia"/>
          <w:color w:val="000000" w:themeColor="text1"/>
          <w:sz w:val="32"/>
          <w:szCs w:val="32"/>
        </w:rPr>
        <w:t>。</w:t>
      </w:r>
    </w:p>
    <w:p w:rsidR="00B61ED3" w:rsidRPr="00DC742E" w:rsidRDefault="00B61ED3" w:rsidP="00B61ED3">
      <w:pPr>
        <w:spacing w:line="600" w:lineRule="exact"/>
        <w:rPr>
          <w:rFonts w:ascii="仿宋_GB2312" w:eastAsia="仿宋_GB2312" w:hAnsi="黑体"/>
          <w:color w:val="000000" w:themeColor="text1"/>
          <w:sz w:val="32"/>
          <w:szCs w:val="32"/>
        </w:rPr>
      </w:pPr>
      <w:r w:rsidRPr="00DC742E">
        <w:rPr>
          <w:rFonts w:ascii="仿宋_GB2312" w:eastAsia="仿宋_GB2312" w:hAnsi="黑体" w:hint="eastAsia"/>
          <w:color w:val="000000" w:themeColor="text1"/>
          <w:sz w:val="32"/>
          <w:szCs w:val="32"/>
        </w:rPr>
        <w:t xml:space="preserve">    （二）本专业工作年限：由毕业参加本专业工作后开始计算，至申报当年12月31日，全日制学习（以学历证书上标注的“全日制学习”或“脱产学习”为准）的学习年限（含实习期限），不计算为工作年限和任职资历。在职人员考取硕士生、博士生，学习期间计算工作年限（须有人社部门核准的连续就业社保证明）；非在职人员硕士生、博士生学习期间不计算工作年限。参加非全日制函授、自考等成人大专、本科、硕士等后续学历学习年限可累计计算工作年限。</w:t>
      </w:r>
    </w:p>
    <w:p w:rsidR="00642A8C" w:rsidRPr="006519AD" w:rsidRDefault="00E00774" w:rsidP="00AF1CA0">
      <w:pPr>
        <w:spacing w:line="600" w:lineRule="exact"/>
        <w:jc w:val="left"/>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第十</w:t>
      </w:r>
      <w:r w:rsidR="00EC15E5">
        <w:rPr>
          <w:rFonts w:ascii="黑体" w:eastAsia="黑体" w:hAnsi="黑体" w:hint="eastAsia"/>
          <w:color w:val="000000" w:themeColor="text1"/>
          <w:sz w:val="32"/>
          <w:szCs w:val="32"/>
        </w:rPr>
        <w:t>五</w:t>
      </w:r>
      <w:r w:rsidRPr="006519AD">
        <w:rPr>
          <w:rFonts w:ascii="黑体" w:eastAsia="黑体" w:hAnsi="黑体" w:hint="eastAsia"/>
          <w:color w:val="000000" w:themeColor="text1"/>
          <w:sz w:val="32"/>
          <w:szCs w:val="32"/>
        </w:rPr>
        <w:t xml:space="preserve">条  </w:t>
      </w:r>
      <w:r w:rsidR="00364872" w:rsidRPr="006519AD">
        <w:rPr>
          <w:rFonts w:ascii="仿宋_GB2312" w:eastAsia="仿宋_GB2312" w:hAnsi="黑体" w:hint="eastAsia"/>
          <w:color w:val="000000" w:themeColor="text1"/>
          <w:sz w:val="32"/>
          <w:szCs w:val="32"/>
        </w:rPr>
        <w:t>申报</w:t>
      </w:r>
      <w:r w:rsidR="00812AB1" w:rsidRPr="00812AB1">
        <w:rPr>
          <w:rFonts w:ascii="仿宋_GB2312" w:eastAsia="仿宋_GB2312" w:hAnsi="黑体" w:hint="eastAsia"/>
          <w:color w:val="000000" w:themeColor="text1"/>
          <w:sz w:val="32"/>
          <w:szCs w:val="32"/>
        </w:rPr>
        <w:t>信息与通信工程专业正高级工程师职</w:t>
      </w:r>
      <w:r w:rsidR="00812AB1" w:rsidRPr="00812AB1">
        <w:rPr>
          <w:rFonts w:ascii="仿宋_GB2312" w:eastAsia="仿宋_GB2312" w:hAnsi="黑体" w:hint="eastAsia"/>
          <w:color w:val="000000" w:themeColor="text1"/>
          <w:sz w:val="32"/>
          <w:szCs w:val="32"/>
        </w:rPr>
        <w:lastRenderedPageBreak/>
        <w:t>称评审</w:t>
      </w:r>
      <w:r w:rsidR="00107C41" w:rsidRPr="006519AD">
        <w:rPr>
          <w:rFonts w:ascii="仿宋_GB2312" w:eastAsia="仿宋_GB2312" w:hAnsi="黑体" w:hint="eastAsia"/>
          <w:color w:val="000000" w:themeColor="text1"/>
          <w:sz w:val="32"/>
          <w:szCs w:val="32"/>
        </w:rPr>
        <w:t>的</w:t>
      </w:r>
      <w:r w:rsidR="00826B7F" w:rsidRPr="006519AD">
        <w:rPr>
          <w:rFonts w:ascii="仿宋_GB2312" w:eastAsia="仿宋_GB2312" w:hAnsi="黑体" w:hint="eastAsia"/>
          <w:color w:val="000000" w:themeColor="text1"/>
          <w:sz w:val="32"/>
          <w:szCs w:val="32"/>
        </w:rPr>
        <w:t>人员</w:t>
      </w:r>
      <w:r w:rsidR="00107C41" w:rsidRPr="006519AD">
        <w:rPr>
          <w:rFonts w:ascii="仿宋_GB2312" w:eastAsia="仿宋_GB2312" w:hAnsi="黑体" w:hint="eastAsia"/>
          <w:color w:val="000000" w:themeColor="text1"/>
          <w:sz w:val="32"/>
          <w:szCs w:val="32"/>
        </w:rPr>
        <w:t>应参加任职资格评审专家面试答辩，成绩作为评委会评审的重要依据。</w:t>
      </w:r>
    </w:p>
    <w:p w:rsidR="008D2A18" w:rsidRPr="006519AD" w:rsidRDefault="00CE3FB8" w:rsidP="006974C3">
      <w:pPr>
        <w:spacing w:line="600" w:lineRule="exact"/>
        <w:jc w:val="left"/>
        <w:rPr>
          <w:rFonts w:ascii="黑体" w:eastAsia="黑体" w:hAnsi="黑体"/>
          <w:color w:val="000000" w:themeColor="text1"/>
          <w:sz w:val="32"/>
          <w:szCs w:val="32"/>
        </w:rPr>
      </w:pPr>
      <w:r w:rsidRPr="006519AD">
        <w:rPr>
          <w:rFonts w:ascii="黑体" w:eastAsia="黑体" w:hAnsi="黑体" w:hint="eastAsia"/>
          <w:color w:val="000000" w:themeColor="text1"/>
          <w:sz w:val="32"/>
          <w:szCs w:val="32"/>
        </w:rPr>
        <w:t xml:space="preserve">    第十</w:t>
      </w:r>
      <w:r w:rsidR="00EC15E5">
        <w:rPr>
          <w:rFonts w:ascii="黑体" w:eastAsia="黑体" w:hAnsi="黑体" w:hint="eastAsia"/>
          <w:color w:val="000000" w:themeColor="text1"/>
          <w:sz w:val="32"/>
          <w:szCs w:val="32"/>
        </w:rPr>
        <w:t>六</w:t>
      </w:r>
      <w:r w:rsidRPr="006519AD">
        <w:rPr>
          <w:rFonts w:ascii="黑体" w:eastAsia="黑体" w:hAnsi="黑体" w:hint="eastAsia"/>
          <w:color w:val="000000" w:themeColor="text1"/>
          <w:sz w:val="32"/>
          <w:szCs w:val="32"/>
        </w:rPr>
        <w:t xml:space="preserve">条 </w:t>
      </w:r>
      <w:r w:rsidRPr="006519AD">
        <w:rPr>
          <w:rFonts w:ascii="仿宋_GB2312" w:eastAsia="仿宋_GB2312" w:hAnsi="仿宋_GB2312" w:cs="仿宋_GB2312" w:hint="eastAsia"/>
          <w:color w:val="000000" w:themeColor="text1"/>
          <w:sz w:val="32"/>
          <w:szCs w:val="32"/>
        </w:rPr>
        <w:t xml:space="preserve"> </w:t>
      </w:r>
      <w:r w:rsidR="008D2A18" w:rsidRPr="006519AD">
        <w:rPr>
          <w:rFonts w:ascii="仿宋_GB2312" w:eastAsia="仿宋_GB2312" w:hAnsi="黑体" w:hint="eastAsia"/>
          <w:color w:val="000000" w:themeColor="text1"/>
          <w:sz w:val="32"/>
          <w:szCs w:val="32"/>
        </w:rPr>
        <w:t>本评审条件由省委人才发展局、海南省通信管理局按职责分工解释。</w:t>
      </w:r>
    </w:p>
    <w:p w:rsidR="008D2A18" w:rsidRPr="006519AD" w:rsidRDefault="008D2A18" w:rsidP="008D2A18">
      <w:pPr>
        <w:rPr>
          <w:rFonts w:ascii="仿宋_GB2312" w:eastAsia="仿宋_GB2312" w:hAnsi="黑体"/>
          <w:color w:val="000000" w:themeColor="text1"/>
          <w:sz w:val="32"/>
          <w:szCs w:val="32"/>
        </w:rPr>
      </w:pPr>
      <w:r w:rsidRPr="006519AD">
        <w:rPr>
          <w:rFonts w:ascii="仿宋_GB2312" w:eastAsia="仿宋_GB2312" w:hAnsi="黑体" w:hint="eastAsia"/>
          <w:color w:val="000000" w:themeColor="text1"/>
          <w:sz w:val="32"/>
          <w:szCs w:val="32"/>
        </w:rPr>
        <w:t xml:space="preserve"> </w:t>
      </w:r>
      <w:r w:rsidRPr="006519AD">
        <w:rPr>
          <w:rFonts w:ascii="黑体" w:eastAsia="黑体" w:hAnsi="黑体" w:hint="eastAsia"/>
          <w:color w:val="000000" w:themeColor="text1"/>
          <w:sz w:val="32"/>
          <w:szCs w:val="32"/>
        </w:rPr>
        <w:t xml:space="preserve">   </w:t>
      </w:r>
      <w:r w:rsidR="006974C3" w:rsidRPr="006519AD">
        <w:rPr>
          <w:rFonts w:ascii="黑体" w:eastAsia="黑体" w:hAnsi="黑体" w:hint="eastAsia"/>
          <w:color w:val="000000" w:themeColor="text1"/>
          <w:sz w:val="32"/>
          <w:szCs w:val="32"/>
        </w:rPr>
        <w:t>第十</w:t>
      </w:r>
      <w:r w:rsidR="00EC15E5">
        <w:rPr>
          <w:rFonts w:ascii="黑体" w:eastAsia="黑体" w:hAnsi="黑体" w:hint="eastAsia"/>
          <w:color w:val="000000" w:themeColor="text1"/>
          <w:sz w:val="32"/>
          <w:szCs w:val="32"/>
        </w:rPr>
        <w:t>七</w:t>
      </w:r>
      <w:r w:rsidRPr="006519AD">
        <w:rPr>
          <w:rFonts w:ascii="黑体" w:eastAsia="黑体" w:hAnsi="黑体" w:hint="eastAsia"/>
          <w:color w:val="000000" w:themeColor="text1"/>
          <w:sz w:val="32"/>
          <w:szCs w:val="32"/>
        </w:rPr>
        <w:t xml:space="preserve">条  </w:t>
      </w:r>
      <w:r w:rsidRPr="006519AD">
        <w:rPr>
          <w:rFonts w:ascii="仿宋_GB2312" w:eastAsia="仿宋_GB2312" w:hAnsi="黑体" w:hint="eastAsia"/>
          <w:color w:val="000000" w:themeColor="text1"/>
          <w:sz w:val="32"/>
          <w:szCs w:val="32"/>
        </w:rPr>
        <w:t>本评审条件自公布之日起施行。</w:t>
      </w:r>
    </w:p>
    <w:p w:rsidR="00BE0172" w:rsidRPr="006519AD" w:rsidRDefault="00BE0172" w:rsidP="008D2A18">
      <w:pPr>
        <w:rPr>
          <w:rFonts w:ascii="仿宋_GB2312" w:eastAsia="仿宋_GB2312" w:hAnsi="黑体"/>
          <w:color w:val="000000" w:themeColor="text1"/>
          <w:sz w:val="32"/>
          <w:szCs w:val="32"/>
        </w:rPr>
      </w:pPr>
    </w:p>
    <w:p w:rsidR="00BE0172" w:rsidRDefault="00BE0172"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Default="001A6C01" w:rsidP="008D2A18">
      <w:pPr>
        <w:rPr>
          <w:rFonts w:ascii="仿宋_GB2312" w:eastAsia="仿宋_GB2312" w:hAnsi="黑体"/>
          <w:color w:val="000000" w:themeColor="text1"/>
          <w:sz w:val="32"/>
          <w:szCs w:val="32"/>
        </w:rPr>
      </w:pPr>
    </w:p>
    <w:p w:rsidR="001A6C01" w:rsidRPr="006519AD" w:rsidRDefault="001A6C01" w:rsidP="008D2A18">
      <w:pPr>
        <w:rPr>
          <w:rFonts w:ascii="仿宋_GB2312" w:eastAsia="仿宋_GB2312" w:hAnsi="黑体"/>
          <w:color w:val="000000" w:themeColor="text1"/>
          <w:sz w:val="32"/>
          <w:szCs w:val="32"/>
        </w:rPr>
      </w:pPr>
    </w:p>
    <w:p w:rsidR="00BE0172" w:rsidRPr="006519AD" w:rsidRDefault="00BE0172" w:rsidP="008D2A18">
      <w:pPr>
        <w:rPr>
          <w:rFonts w:ascii="仿宋_GB2312" w:eastAsia="仿宋_GB2312" w:hAnsi="黑体"/>
          <w:color w:val="000000" w:themeColor="text1"/>
          <w:sz w:val="32"/>
          <w:szCs w:val="32"/>
        </w:rPr>
      </w:pPr>
    </w:p>
    <w:p w:rsidR="00BE0172" w:rsidRPr="006519AD" w:rsidRDefault="00BE0172" w:rsidP="00BE0172">
      <w:pPr>
        <w:spacing w:line="500" w:lineRule="exact"/>
        <w:jc w:val="left"/>
        <w:rPr>
          <w:rFonts w:ascii="黑体" w:eastAsia="黑体" w:hAnsi="黑体"/>
          <w:color w:val="000000" w:themeColor="text1"/>
          <w:sz w:val="32"/>
          <w:szCs w:val="32"/>
        </w:rPr>
      </w:pPr>
      <w:r w:rsidRPr="006519AD">
        <w:rPr>
          <w:rFonts w:ascii="黑体" w:eastAsia="黑体" w:hAnsi="黑体" w:hint="eastAsia"/>
          <w:color w:val="000000" w:themeColor="text1"/>
          <w:sz w:val="32"/>
          <w:szCs w:val="32"/>
        </w:rPr>
        <w:lastRenderedPageBreak/>
        <w:t>附件</w:t>
      </w:r>
    </w:p>
    <w:p w:rsidR="00BE0172" w:rsidRPr="006519AD" w:rsidRDefault="00812AB1" w:rsidP="00BE0172">
      <w:pPr>
        <w:spacing w:line="500" w:lineRule="exact"/>
        <w:jc w:val="center"/>
        <w:rPr>
          <w:rFonts w:ascii="方正小标宋_GBK" w:eastAsia="方正小标宋_GBK" w:hAnsi="黑体"/>
          <w:color w:val="000000" w:themeColor="text1"/>
          <w:sz w:val="30"/>
          <w:szCs w:val="30"/>
        </w:rPr>
      </w:pPr>
      <w:r w:rsidRPr="00812AB1">
        <w:rPr>
          <w:rFonts w:ascii="方正小标宋_GBK" w:eastAsia="方正小标宋_GBK" w:hAnsi="黑体" w:hint="eastAsia"/>
          <w:color w:val="000000" w:themeColor="text1"/>
          <w:sz w:val="30"/>
          <w:szCs w:val="30"/>
        </w:rPr>
        <w:t>信息与</w:t>
      </w:r>
      <w:r w:rsidR="00BE0172" w:rsidRPr="006519AD">
        <w:rPr>
          <w:rFonts w:ascii="方正小标宋_GBK" w:eastAsia="方正小标宋_GBK" w:hAnsi="黑体" w:hint="eastAsia"/>
          <w:color w:val="000000" w:themeColor="text1"/>
          <w:sz w:val="30"/>
          <w:szCs w:val="30"/>
        </w:rPr>
        <w:t>通信工程</w:t>
      </w:r>
      <w:r w:rsidR="004B4890" w:rsidRPr="006519AD">
        <w:rPr>
          <w:rFonts w:ascii="方正小标宋_GBK" w:eastAsia="方正小标宋_GBK" w:hAnsi="黑体" w:hint="eastAsia"/>
          <w:color w:val="000000" w:themeColor="text1"/>
          <w:sz w:val="30"/>
          <w:szCs w:val="30"/>
        </w:rPr>
        <w:t>专业</w:t>
      </w:r>
      <w:r w:rsidR="00E949F8" w:rsidRPr="006519AD">
        <w:rPr>
          <w:rFonts w:ascii="方正小标宋_GBK" w:eastAsia="方正小标宋_GBK" w:hAnsi="黑体" w:hint="eastAsia"/>
          <w:color w:val="000000" w:themeColor="text1"/>
          <w:sz w:val="30"/>
          <w:szCs w:val="30"/>
        </w:rPr>
        <w:t>正</w:t>
      </w:r>
      <w:r w:rsidR="00BE0172" w:rsidRPr="006519AD">
        <w:rPr>
          <w:rFonts w:ascii="方正小标宋_GBK" w:eastAsia="方正小标宋_GBK" w:hAnsi="黑体" w:hint="eastAsia"/>
          <w:color w:val="000000" w:themeColor="text1"/>
          <w:sz w:val="30"/>
          <w:szCs w:val="30"/>
        </w:rPr>
        <w:t>高级</w:t>
      </w:r>
      <w:r w:rsidR="00364872" w:rsidRPr="006519AD">
        <w:rPr>
          <w:rFonts w:ascii="方正小标宋_GBK" w:eastAsia="方正小标宋_GBK" w:hAnsi="黑体" w:hint="eastAsia"/>
          <w:color w:val="000000" w:themeColor="text1"/>
          <w:sz w:val="30"/>
          <w:szCs w:val="30"/>
        </w:rPr>
        <w:t>工程师</w:t>
      </w:r>
      <w:r w:rsidR="004B4890" w:rsidRPr="006519AD">
        <w:rPr>
          <w:rFonts w:ascii="方正小标宋_GBK" w:eastAsia="方正小标宋_GBK" w:hAnsi="黑体" w:hint="eastAsia"/>
          <w:color w:val="000000" w:themeColor="text1"/>
          <w:sz w:val="30"/>
          <w:szCs w:val="30"/>
        </w:rPr>
        <w:t>职称</w:t>
      </w:r>
      <w:r w:rsidR="00BE0172" w:rsidRPr="006519AD">
        <w:rPr>
          <w:rFonts w:ascii="方正小标宋_GBK" w:eastAsia="方正小标宋_GBK" w:hAnsi="黑体" w:hint="eastAsia"/>
          <w:color w:val="000000" w:themeColor="text1"/>
          <w:sz w:val="30"/>
          <w:szCs w:val="30"/>
        </w:rPr>
        <w:t>评审同行专家量化表</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姓名：           学历：          所学专业：               申报专业：</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工作单位：                        任现职时间：            破格：是/否</w:t>
      </w:r>
    </w:p>
    <w:tbl>
      <w:tblPr>
        <w:tblW w:w="9276" w:type="dxa"/>
        <w:tblInd w:w="-521" w:type="dxa"/>
        <w:tblLayout w:type="fixed"/>
        <w:tblLook w:val="04A0"/>
      </w:tblPr>
      <w:tblGrid>
        <w:gridCol w:w="1453"/>
        <w:gridCol w:w="877"/>
        <w:gridCol w:w="709"/>
        <w:gridCol w:w="386"/>
        <w:gridCol w:w="1882"/>
        <w:gridCol w:w="838"/>
        <w:gridCol w:w="863"/>
        <w:gridCol w:w="1134"/>
        <w:gridCol w:w="1134"/>
      </w:tblGrid>
      <w:tr w:rsidR="00BE0172" w:rsidRPr="006519AD" w:rsidTr="00CA46E1">
        <w:trPr>
          <w:trHeight w:val="288"/>
        </w:trPr>
        <w:tc>
          <w:tcPr>
            <w:tcW w:w="23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量化要素</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量化分值</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评审得分</w:t>
            </w:r>
          </w:p>
        </w:tc>
      </w:tr>
      <w:tr w:rsidR="00BE0172" w:rsidRPr="006519AD" w:rsidTr="00CA46E1">
        <w:trPr>
          <w:trHeight w:val="288"/>
        </w:trPr>
        <w:tc>
          <w:tcPr>
            <w:tcW w:w="2330" w:type="dxa"/>
            <w:gridSpan w:val="2"/>
            <w:vMerge/>
            <w:tcBorders>
              <w:top w:val="single" w:sz="4" w:space="0" w:color="auto"/>
              <w:left w:val="single" w:sz="4" w:space="0" w:color="auto"/>
              <w:bottom w:val="single" w:sz="4" w:space="0" w:color="000000"/>
              <w:right w:val="single" w:sz="4" w:space="0" w:color="000000"/>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2977" w:type="dxa"/>
            <w:gridSpan w:val="3"/>
            <w:vMerge/>
            <w:tcBorders>
              <w:top w:val="single" w:sz="4" w:space="0" w:color="auto"/>
              <w:left w:val="single" w:sz="4" w:space="0" w:color="auto"/>
              <w:bottom w:val="single" w:sz="4" w:space="0" w:color="000000"/>
              <w:right w:val="single" w:sz="4" w:space="0" w:color="000000"/>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专家1</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专家2</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专家3</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平均得分</w:t>
            </w:r>
          </w:p>
        </w:tc>
      </w:tr>
      <w:tr w:rsidR="00BE0172" w:rsidRPr="006519AD" w:rsidTr="00CA46E1">
        <w:trPr>
          <w:trHeight w:val="588"/>
        </w:trPr>
        <w:tc>
          <w:tcPr>
            <w:tcW w:w="1453" w:type="dxa"/>
            <w:vMerge w:val="restart"/>
            <w:tcBorders>
              <w:top w:val="nil"/>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基本条件评审（8分）（专家量化评分）</w:t>
            </w:r>
          </w:p>
        </w:tc>
        <w:tc>
          <w:tcPr>
            <w:tcW w:w="877"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学历要素A1</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满足条件（4分）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576"/>
        </w:trPr>
        <w:tc>
          <w:tcPr>
            <w:tcW w:w="1453"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资历要素A2</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满足条件（4分）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96"/>
        </w:trPr>
        <w:tc>
          <w:tcPr>
            <w:tcW w:w="1453" w:type="dxa"/>
            <w:vMerge w:val="restart"/>
            <w:tcBorders>
              <w:top w:val="nil"/>
              <w:left w:val="single" w:sz="4" w:space="0" w:color="auto"/>
              <w:bottom w:val="nil"/>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理论水平体现（4-10分）（专家量化评分）</w:t>
            </w:r>
          </w:p>
        </w:tc>
        <w:tc>
          <w:tcPr>
            <w:tcW w:w="877" w:type="dxa"/>
            <w:vMerge w:val="restart"/>
            <w:tcBorders>
              <w:top w:val="nil"/>
              <w:left w:val="single" w:sz="4" w:space="0" w:color="auto"/>
              <w:bottom w:val="nil"/>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论文著作要素A3</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著作、核心刊物（10分）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96"/>
        </w:trPr>
        <w:tc>
          <w:tcPr>
            <w:tcW w:w="1453" w:type="dxa"/>
            <w:vMerge/>
            <w:tcBorders>
              <w:top w:val="nil"/>
              <w:left w:val="single" w:sz="4" w:space="0" w:color="auto"/>
              <w:bottom w:val="nil"/>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nil"/>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或省级及以上专业刊物（6分）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96"/>
        </w:trPr>
        <w:tc>
          <w:tcPr>
            <w:tcW w:w="1453" w:type="dxa"/>
            <w:vMerge/>
            <w:tcBorders>
              <w:top w:val="nil"/>
              <w:left w:val="single" w:sz="4" w:space="0" w:color="auto"/>
              <w:bottom w:val="nil"/>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nil"/>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或技术总结（报告）（4分）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84"/>
        </w:trPr>
        <w:tc>
          <w:tcPr>
            <w:tcW w:w="14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专业能力业绩成果（30-52分）（专家量化评分）</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专业能力及业绩成果要素A4</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符合申报条件（30分）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84"/>
        </w:trPr>
        <w:tc>
          <w:tcPr>
            <w:tcW w:w="1453" w:type="dxa"/>
            <w:vMerge/>
            <w:tcBorders>
              <w:top w:val="single" w:sz="4" w:space="0" w:color="auto"/>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业绩数量加分（0-10分）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84"/>
        </w:trPr>
        <w:tc>
          <w:tcPr>
            <w:tcW w:w="1453" w:type="dxa"/>
            <w:vMerge/>
            <w:tcBorders>
              <w:top w:val="single" w:sz="4" w:space="0" w:color="auto"/>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single" w:sz="4" w:space="0" w:color="auto"/>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专业成绩加分（0-12分）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444"/>
        </w:trPr>
        <w:tc>
          <w:tcPr>
            <w:tcW w:w="1453" w:type="dxa"/>
            <w:vMerge w:val="restart"/>
            <w:tcBorders>
              <w:top w:val="nil"/>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答辩情况评审（0-30分）（专家量化评分）</w:t>
            </w:r>
          </w:p>
        </w:tc>
        <w:tc>
          <w:tcPr>
            <w:tcW w:w="877" w:type="dxa"/>
            <w:vMerge w:val="restart"/>
            <w:tcBorders>
              <w:top w:val="nil"/>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面试答辩要素A5</w:t>
            </w:r>
          </w:p>
        </w:tc>
        <w:tc>
          <w:tcPr>
            <w:tcW w:w="10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理论水平展现（0-8分）</w:t>
            </w:r>
          </w:p>
        </w:tc>
        <w:tc>
          <w:tcPr>
            <w:tcW w:w="1882"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理论水平实用性展现（5分）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444"/>
        </w:trPr>
        <w:tc>
          <w:tcPr>
            <w:tcW w:w="1453"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095" w:type="dxa"/>
            <w:gridSpan w:val="2"/>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882"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理论水平学术性展现（3分）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72"/>
        </w:trPr>
        <w:tc>
          <w:tcPr>
            <w:tcW w:w="1453"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09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综合能力（0-22分）</w:t>
            </w:r>
          </w:p>
        </w:tc>
        <w:tc>
          <w:tcPr>
            <w:tcW w:w="1882"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专业理论水平（8分）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72"/>
        </w:trPr>
        <w:tc>
          <w:tcPr>
            <w:tcW w:w="1453"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095" w:type="dxa"/>
            <w:gridSpan w:val="2"/>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882"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解决问题水平（10分）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72"/>
        </w:trPr>
        <w:tc>
          <w:tcPr>
            <w:tcW w:w="1453"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877" w:type="dxa"/>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095" w:type="dxa"/>
            <w:gridSpan w:val="2"/>
            <w:vMerge/>
            <w:tcBorders>
              <w:top w:val="nil"/>
              <w:left w:val="single" w:sz="4" w:space="0" w:color="auto"/>
              <w:bottom w:val="single" w:sz="4" w:space="0" w:color="000000"/>
              <w:right w:val="single" w:sz="4" w:space="0" w:color="auto"/>
            </w:tcBorders>
            <w:vAlign w:val="center"/>
            <w:hideMark/>
          </w:tcPr>
          <w:p w:rsidR="00BE0172" w:rsidRPr="006519AD" w:rsidRDefault="00BE0172" w:rsidP="00CA46E1">
            <w:pPr>
              <w:widowControl/>
              <w:jc w:val="left"/>
              <w:rPr>
                <w:rFonts w:ascii="宋体" w:eastAsia="宋体" w:hAnsi="宋体" w:cs="宋体"/>
                <w:color w:val="000000" w:themeColor="text1"/>
                <w:kern w:val="0"/>
                <w:sz w:val="22"/>
              </w:rPr>
            </w:pPr>
          </w:p>
        </w:tc>
        <w:tc>
          <w:tcPr>
            <w:tcW w:w="1882"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掌握国内外动态（4分）</w:t>
            </w:r>
          </w:p>
        </w:tc>
        <w:tc>
          <w:tcPr>
            <w:tcW w:w="838"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863"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60"/>
        </w:trPr>
        <w:tc>
          <w:tcPr>
            <w:tcW w:w="70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综合得分=A1+A2+A3+A4+A5；60分及以上为合格。</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综合得分</w:t>
            </w:r>
          </w:p>
        </w:tc>
        <w:tc>
          <w:tcPr>
            <w:tcW w:w="1134" w:type="dxa"/>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396"/>
        </w:trPr>
        <w:tc>
          <w:tcPr>
            <w:tcW w:w="303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专业评议小组推荐意见</w:t>
            </w:r>
          </w:p>
        </w:tc>
        <w:tc>
          <w:tcPr>
            <w:tcW w:w="6237" w:type="dxa"/>
            <w:gridSpan w:val="6"/>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r w:rsidR="00BE0172" w:rsidRPr="006519AD" w:rsidTr="00CA46E1">
        <w:trPr>
          <w:trHeight w:val="564"/>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专业评议小组组长签名</w:t>
            </w:r>
          </w:p>
        </w:tc>
        <w:tc>
          <w:tcPr>
            <w:tcW w:w="1586" w:type="dxa"/>
            <w:gridSpan w:val="2"/>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c>
          <w:tcPr>
            <w:tcW w:w="3106" w:type="dxa"/>
            <w:gridSpan w:val="3"/>
            <w:tcBorders>
              <w:top w:val="nil"/>
              <w:left w:val="nil"/>
              <w:bottom w:val="single" w:sz="4" w:space="0" w:color="auto"/>
              <w:right w:val="single" w:sz="4" w:space="0" w:color="auto"/>
            </w:tcBorders>
            <w:shd w:val="clear" w:color="auto" w:fill="auto"/>
            <w:vAlign w:val="center"/>
            <w:hideMark/>
          </w:tcPr>
          <w:p w:rsidR="00BE0172" w:rsidRPr="006519AD" w:rsidRDefault="00BE0172" w:rsidP="00CA46E1">
            <w:pPr>
              <w:widowControl/>
              <w:jc w:val="left"/>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专业评议小组组员签名</w:t>
            </w:r>
          </w:p>
        </w:tc>
        <w:tc>
          <w:tcPr>
            <w:tcW w:w="3131" w:type="dxa"/>
            <w:gridSpan w:val="3"/>
            <w:tcBorders>
              <w:top w:val="single" w:sz="4" w:space="0" w:color="auto"/>
              <w:left w:val="nil"/>
              <w:bottom w:val="single" w:sz="4" w:space="0" w:color="auto"/>
              <w:right w:val="single" w:sz="4" w:space="0" w:color="000000"/>
            </w:tcBorders>
            <w:shd w:val="clear" w:color="auto" w:fill="auto"/>
            <w:vAlign w:val="center"/>
            <w:hideMark/>
          </w:tcPr>
          <w:p w:rsidR="00BE0172" w:rsidRPr="006519AD" w:rsidRDefault="00BE0172" w:rsidP="00CA46E1">
            <w:pPr>
              <w:widowControl/>
              <w:jc w:val="center"/>
              <w:rPr>
                <w:rFonts w:ascii="宋体" w:eastAsia="宋体" w:hAnsi="宋体" w:cs="宋体"/>
                <w:color w:val="000000" w:themeColor="text1"/>
                <w:kern w:val="0"/>
                <w:sz w:val="22"/>
              </w:rPr>
            </w:pPr>
            <w:r w:rsidRPr="006519AD">
              <w:rPr>
                <w:rFonts w:ascii="宋体" w:eastAsia="宋体" w:hAnsi="宋体" w:cs="宋体" w:hint="eastAsia"/>
                <w:color w:val="000000" w:themeColor="text1"/>
                <w:kern w:val="0"/>
                <w:sz w:val="22"/>
              </w:rPr>
              <w:t xml:space="preserve">　</w:t>
            </w:r>
          </w:p>
        </w:tc>
      </w:tr>
    </w:tbl>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说明：1.学历、资历要素满足评审条件即可得分，不满足得0分。</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2.理论水平体现：编写著作、在核心刊物发表论文得10分；省级及以上专业刊物发</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表论文得6分；技术总结（报告）得4分。</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3.专业能力及业绩成果：符合申报条件得30分；业绩数量加分是指在符合申报条件</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下，每增加1条加4分，最多加10分；专业成绩加分是指专业评议小组依据申报人</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员的专业能力及业绩成果，所完成任务质量的高低所进行的加分。</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4.综合得分合格以上者专业评议小组方可推荐。</w:t>
      </w:r>
    </w:p>
    <w:p w:rsidR="00BE0172"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5.评审委员会根据评审条件要求及综合得分情况，从高分至低分确定评审通过者，通</w:t>
      </w:r>
    </w:p>
    <w:p w:rsidR="00245AE7" w:rsidRPr="006519AD" w:rsidRDefault="00BE0172" w:rsidP="00BE0172">
      <w:pPr>
        <w:jc w:val="left"/>
        <w:rPr>
          <w:rFonts w:asciiTheme="minorEastAsia" w:hAnsiTheme="minorEastAsia"/>
          <w:color w:val="000000" w:themeColor="text1"/>
          <w:szCs w:val="21"/>
        </w:rPr>
      </w:pPr>
      <w:r w:rsidRPr="006519AD">
        <w:rPr>
          <w:rFonts w:asciiTheme="minorEastAsia" w:hAnsiTheme="minorEastAsia" w:hint="eastAsia"/>
          <w:color w:val="000000" w:themeColor="text1"/>
          <w:szCs w:val="21"/>
        </w:rPr>
        <w:t xml:space="preserve">      过率不得超过70%（通过率按省委人才发展局要求具体确定）。</w:t>
      </w:r>
    </w:p>
    <w:sectPr w:rsidR="00245AE7" w:rsidRPr="006519AD" w:rsidSect="003353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585" w:rsidRDefault="00A77585" w:rsidP="00D52547">
      <w:r>
        <w:separator/>
      </w:r>
    </w:p>
  </w:endnote>
  <w:endnote w:type="continuationSeparator" w:id="1">
    <w:p w:rsidR="00A77585" w:rsidRDefault="00A77585" w:rsidP="00D52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x000B__x000C_">
    <w:altName w:val="Times New Roman"/>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585" w:rsidRDefault="00A77585" w:rsidP="00D52547">
      <w:r>
        <w:separator/>
      </w:r>
    </w:p>
  </w:footnote>
  <w:footnote w:type="continuationSeparator" w:id="1">
    <w:p w:rsidR="00A77585" w:rsidRDefault="00A77585" w:rsidP="00D52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547"/>
    <w:rsid w:val="000035B2"/>
    <w:rsid w:val="00003824"/>
    <w:rsid w:val="000243E2"/>
    <w:rsid w:val="0004496B"/>
    <w:rsid w:val="000459F0"/>
    <w:rsid w:val="00046CE7"/>
    <w:rsid w:val="000679B3"/>
    <w:rsid w:val="00074080"/>
    <w:rsid w:val="000852A0"/>
    <w:rsid w:val="00090030"/>
    <w:rsid w:val="00094D6D"/>
    <w:rsid w:val="000A2F29"/>
    <w:rsid w:val="000B311F"/>
    <w:rsid w:val="000B3953"/>
    <w:rsid w:val="000C7771"/>
    <w:rsid w:val="000E1E70"/>
    <w:rsid w:val="001006CA"/>
    <w:rsid w:val="0010289A"/>
    <w:rsid w:val="0010674E"/>
    <w:rsid w:val="00107C41"/>
    <w:rsid w:val="00110048"/>
    <w:rsid w:val="00124DA5"/>
    <w:rsid w:val="001354B1"/>
    <w:rsid w:val="00170FBC"/>
    <w:rsid w:val="00173917"/>
    <w:rsid w:val="00196800"/>
    <w:rsid w:val="001A6C01"/>
    <w:rsid w:val="001B65FA"/>
    <w:rsid w:val="001C274D"/>
    <w:rsid w:val="001E1C14"/>
    <w:rsid w:val="001E541E"/>
    <w:rsid w:val="001F2C31"/>
    <w:rsid w:val="001F61A1"/>
    <w:rsid w:val="0022363D"/>
    <w:rsid w:val="00224C1C"/>
    <w:rsid w:val="002417D0"/>
    <w:rsid w:val="00245AE7"/>
    <w:rsid w:val="002636F5"/>
    <w:rsid w:val="00270577"/>
    <w:rsid w:val="002758C2"/>
    <w:rsid w:val="00283746"/>
    <w:rsid w:val="00292AD9"/>
    <w:rsid w:val="002A26D5"/>
    <w:rsid w:val="002C47E0"/>
    <w:rsid w:val="002F47E0"/>
    <w:rsid w:val="00306BAA"/>
    <w:rsid w:val="003079B4"/>
    <w:rsid w:val="00307EFC"/>
    <w:rsid w:val="00326B02"/>
    <w:rsid w:val="00335375"/>
    <w:rsid w:val="003405A2"/>
    <w:rsid w:val="003541AC"/>
    <w:rsid w:val="00357FB0"/>
    <w:rsid w:val="00364872"/>
    <w:rsid w:val="00383420"/>
    <w:rsid w:val="00385D48"/>
    <w:rsid w:val="003A46EB"/>
    <w:rsid w:val="003B0E0D"/>
    <w:rsid w:val="003C07A2"/>
    <w:rsid w:val="003C28EF"/>
    <w:rsid w:val="003C5B71"/>
    <w:rsid w:val="003D3556"/>
    <w:rsid w:val="003E7489"/>
    <w:rsid w:val="003F54A7"/>
    <w:rsid w:val="004054FF"/>
    <w:rsid w:val="00420BA6"/>
    <w:rsid w:val="00437BE1"/>
    <w:rsid w:val="00451713"/>
    <w:rsid w:val="00453C16"/>
    <w:rsid w:val="004621ED"/>
    <w:rsid w:val="00492EBB"/>
    <w:rsid w:val="004B4890"/>
    <w:rsid w:val="004C07AE"/>
    <w:rsid w:val="004C60B8"/>
    <w:rsid w:val="004D1FD2"/>
    <w:rsid w:val="004E22B3"/>
    <w:rsid w:val="004E57A1"/>
    <w:rsid w:val="00502850"/>
    <w:rsid w:val="0051568A"/>
    <w:rsid w:val="00543415"/>
    <w:rsid w:val="0054654D"/>
    <w:rsid w:val="00573BBD"/>
    <w:rsid w:val="0059505F"/>
    <w:rsid w:val="00595474"/>
    <w:rsid w:val="005B3FFA"/>
    <w:rsid w:val="005C7595"/>
    <w:rsid w:val="005D6802"/>
    <w:rsid w:val="005E464B"/>
    <w:rsid w:val="00611025"/>
    <w:rsid w:val="00617D04"/>
    <w:rsid w:val="00631B59"/>
    <w:rsid w:val="00642A8C"/>
    <w:rsid w:val="006519AD"/>
    <w:rsid w:val="00656474"/>
    <w:rsid w:val="006761E6"/>
    <w:rsid w:val="0069323D"/>
    <w:rsid w:val="006974C3"/>
    <w:rsid w:val="006A327A"/>
    <w:rsid w:val="006D6018"/>
    <w:rsid w:val="006E11CD"/>
    <w:rsid w:val="006E6977"/>
    <w:rsid w:val="00707E76"/>
    <w:rsid w:val="0071597D"/>
    <w:rsid w:val="00730E86"/>
    <w:rsid w:val="00750F94"/>
    <w:rsid w:val="00774402"/>
    <w:rsid w:val="00780DDA"/>
    <w:rsid w:val="007836B1"/>
    <w:rsid w:val="007B09B9"/>
    <w:rsid w:val="007D6A63"/>
    <w:rsid w:val="007D7694"/>
    <w:rsid w:val="007E56B5"/>
    <w:rsid w:val="007F1EFD"/>
    <w:rsid w:val="0080092F"/>
    <w:rsid w:val="00801C2D"/>
    <w:rsid w:val="00802611"/>
    <w:rsid w:val="00812AB1"/>
    <w:rsid w:val="00823F62"/>
    <w:rsid w:val="00826B7F"/>
    <w:rsid w:val="00830292"/>
    <w:rsid w:val="008403A3"/>
    <w:rsid w:val="00866723"/>
    <w:rsid w:val="008849A4"/>
    <w:rsid w:val="00891952"/>
    <w:rsid w:val="00896616"/>
    <w:rsid w:val="008A2493"/>
    <w:rsid w:val="008B3FD1"/>
    <w:rsid w:val="008B6EA6"/>
    <w:rsid w:val="008C494C"/>
    <w:rsid w:val="008D2A18"/>
    <w:rsid w:val="00907AD9"/>
    <w:rsid w:val="00923AE9"/>
    <w:rsid w:val="009408F3"/>
    <w:rsid w:val="00946CC3"/>
    <w:rsid w:val="00953547"/>
    <w:rsid w:val="00963F27"/>
    <w:rsid w:val="00963F9A"/>
    <w:rsid w:val="0097747D"/>
    <w:rsid w:val="00982C6A"/>
    <w:rsid w:val="00985C85"/>
    <w:rsid w:val="00990980"/>
    <w:rsid w:val="009A1E41"/>
    <w:rsid w:val="009A7C4F"/>
    <w:rsid w:val="009B7F4F"/>
    <w:rsid w:val="009D1C94"/>
    <w:rsid w:val="009D22A2"/>
    <w:rsid w:val="009E4587"/>
    <w:rsid w:val="009F4D8B"/>
    <w:rsid w:val="009F76F6"/>
    <w:rsid w:val="00A025FB"/>
    <w:rsid w:val="00A6499C"/>
    <w:rsid w:val="00A661AA"/>
    <w:rsid w:val="00A77585"/>
    <w:rsid w:val="00A83F2A"/>
    <w:rsid w:val="00A902D8"/>
    <w:rsid w:val="00A9739A"/>
    <w:rsid w:val="00AF1CA0"/>
    <w:rsid w:val="00B146DD"/>
    <w:rsid w:val="00B23F31"/>
    <w:rsid w:val="00B32A4A"/>
    <w:rsid w:val="00B34688"/>
    <w:rsid w:val="00B50E98"/>
    <w:rsid w:val="00B61DC1"/>
    <w:rsid w:val="00B61ED3"/>
    <w:rsid w:val="00B679FA"/>
    <w:rsid w:val="00B90338"/>
    <w:rsid w:val="00BA1AB0"/>
    <w:rsid w:val="00BA6B23"/>
    <w:rsid w:val="00BC2D84"/>
    <w:rsid w:val="00BE0172"/>
    <w:rsid w:val="00BE2156"/>
    <w:rsid w:val="00C035EC"/>
    <w:rsid w:val="00C07977"/>
    <w:rsid w:val="00C07A91"/>
    <w:rsid w:val="00C22E3A"/>
    <w:rsid w:val="00C247F8"/>
    <w:rsid w:val="00C40E3E"/>
    <w:rsid w:val="00C81C8F"/>
    <w:rsid w:val="00C82AB5"/>
    <w:rsid w:val="00CB2EC6"/>
    <w:rsid w:val="00CB4494"/>
    <w:rsid w:val="00CD7529"/>
    <w:rsid w:val="00CE3FB8"/>
    <w:rsid w:val="00CE4C2E"/>
    <w:rsid w:val="00D00052"/>
    <w:rsid w:val="00D1199C"/>
    <w:rsid w:val="00D27891"/>
    <w:rsid w:val="00D36D5C"/>
    <w:rsid w:val="00D51104"/>
    <w:rsid w:val="00D52547"/>
    <w:rsid w:val="00D54569"/>
    <w:rsid w:val="00D63335"/>
    <w:rsid w:val="00D64D23"/>
    <w:rsid w:val="00D76E7C"/>
    <w:rsid w:val="00D811C7"/>
    <w:rsid w:val="00D903AA"/>
    <w:rsid w:val="00D91E4B"/>
    <w:rsid w:val="00DA0A51"/>
    <w:rsid w:val="00DA27D1"/>
    <w:rsid w:val="00DB2EB6"/>
    <w:rsid w:val="00DD5112"/>
    <w:rsid w:val="00DE6A99"/>
    <w:rsid w:val="00DF512D"/>
    <w:rsid w:val="00E00774"/>
    <w:rsid w:val="00E02781"/>
    <w:rsid w:val="00E05FAF"/>
    <w:rsid w:val="00E06522"/>
    <w:rsid w:val="00E14FAA"/>
    <w:rsid w:val="00E25C17"/>
    <w:rsid w:val="00E34208"/>
    <w:rsid w:val="00E37E63"/>
    <w:rsid w:val="00E66E73"/>
    <w:rsid w:val="00E727B9"/>
    <w:rsid w:val="00E8569E"/>
    <w:rsid w:val="00E949F8"/>
    <w:rsid w:val="00EC15E5"/>
    <w:rsid w:val="00ED13B0"/>
    <w:rsid w:val="00ED4801"/>
    <w:rsid w:val="00EF2DB4"/>
    <w:rsid w:val="00F04A3C"/>
    <w:rsid w:val="00F1724E"/>
    <w:rsid w:val="00F172E7"/>
    <w:rsid w:val="00F36B15"/>
    <w:rsid w:val="00F40578"/>
    <w:rsid w:val="00F474F8"/>
    <w:rsid w:val="00F538E3"/>
    <w:rsid w:val="00F60D74"/>
    <w:rsid w:val="00F6355C"/>
    <w:rsid w:val="00F6455F"/>
    <w:rsid w:val="00F67E24"/>
    <w:rsid w:val="00FA537A"/>
    <w:rsid w:val="00FA70F8"/>
    <w:rsid w:val="00FB7F77"/>
    <w:rsid w:val="00FD645E"/>
    <w:rsid w:val="00FE6A40"/>
    <w:rsid w:val="00FF0563"/>
    <w:rsid w:val="00FF33A2"/>
    <w:rsid w:val="00FF7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2547"/>
    <w:rPr>
      <w:sz w:val="18"/>
      <w:szCs w:val="18"/>
    </w:rPr>
  </w:style>
  <w:style w:type="paragraph" w:styleId="a4">
    <w:name w:val="footer"/>
    <w:basedOn w:val="a"/>
    <w:link w:val="Char0"/>
    <w:uiPriority w:val="99"/>
    <w:semiHidden/>
    <w:unhideWhenUsed/>
    <w:rsid w:val="00D52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2547"/>
    <w:rPr>
      <w:sz w:val="18"/>
      <w:szCs w:val="18"/>
    </w:rPr>
  </w:style>
  <w:style w:type="paragraph" w:styleId="a5">
    <w:name w:val="Balloon Text"/>
    <w:basedOn w:val="a"/>
    <w:link w:val="Char1"/>
    <w:uiPriority w:val="99"/>
    <w:semiHidden/>
    <w:unhideWhenUsed/>
    <w:rsid w:val="00D52547"/>
    <w:rPr>
      <w:sz w:val="18"/>
      <w:szCs w:val="18"/>
    </w:rPr>
  </w:style>
  <w:style w:type="character" w:customStyle="1" w:styleId="Char1">
    <w:name w:val="批注框文本 Char"/>
    <w:basedOn w:val="a0"/>
    <w:link w:val="a5"/>
    <w:uiPriority w:val="99"/>
    <w:semiHidden/>
    <w:rsid w:val="00D52547"/>
    <w:rPr>
      <w:sz w:val="18"/>
      <w:szCs w:val="18"/>
    </w:rPr>
  </w:style>
  <w:style w:type="paragraph" w:customStyle="1" w:styleId="Char2">
    <w:name w:val="Char"/>
    <w:basedOn w:val="a6"/>
    <w:rsid w:val="00CE3FB8"/>
  </w:style>
  <w:style w:type="paragraph" w:styleId="a6">
    <w:name w:val="Document Map"/>
    <w:basedOn w:val="a"/>
    <w:link w:val="Char3"/>
    <w:uiPriority w:val="99"/>
    <w:semiHidden/>
    <w:unhideWhenUsed/>
    <w:rsid w:val="00CE3FB8"/>
    <w:rPr>
      <w:rFonts w:ascii="宋体" w:eastAsia="宋体"/>
      <w:sz w:val="18"/>
      <w:szCs w:val="18"/>
    </w:rPr>
  </w:style>
  <w:style w:type="character" w:customStyle="1" w:styleId="Char3">
    <w:name w:val="文档结构图 Char"/>
    <w:basedOn w:val="a0"/>
    <w:link w:val="a6"/>
    <w:uiPriority w:val="99"/>
    <w:semiHidden/>
    <w:rsid w:val="00CE3FB8"/>
    <w:rPr>
      <w:rFonts w:ascii="宋体" w:eastAsia="宋体"/>
      <w:sz w:val="18"/>
      <w:szCs w:val="18"/>
    </w:rPr>
  </w:style>
  <w:style w:type="paragraph" w:styleId="a7">
    <w:name w:val="annotation text"/>
    <w:basedOn w:val="a"/>
    <w:link w:val="Char4"/>
    <w:uiPriority w:val="99"/>
    <w:semiHidden/>
    <w:unhideWhenUsed/>
    <w:rsid w:val="001E541E"/>
    <w:pPr>
      <w:jc w:val="left"/>
    </w:pPr>
  </w:style>
  <w:style w:type="character" w:customStyle="1" w:styleId="Char4">
    <w:name w:val="批注文字 Char"/>
    <w:basedOn w:val="a0"/>
    <w:link w:val="a7"/>
    <w:uiPriority w:val="99"/>
    <w:semiHidden/>
    <w:rsid w:val="001E5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8170-DCD9-44D8-AFF3-23FC38B9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HMQ</dc:creator>
  <cp:lastModifiedBy>HMQ</cp:lastModifiedBy>
  <cp:revision>24</cp:revision>
  <cp:lastPrinted>2020-08-19T03:16:00Z</cp:lastPrinted>
  <dcterms:created xsi:type="dcterms:W3CDTF">2020-06-29T07:53:00Z</dcterms:created>
  <dcterms:modified xsi:type="dcterms:W3CDTF">2020-08-24T03:28:00Z</dcterms:modified>
</cp:coreProperties>
</file>